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EA7EC9" w:rsidRDefault="00DB7A0B" w:rsidP="007557C4">
      <w:pPr>
        <w:pStyle w:val="Legenda"/>
        <w:rPr>
          <w:rFonts w:cs="Arial"/>
          <w:b/>
          <w:i w:val="0"/>
          <w:iCs w:val="0"/>
          <w:color w:val="auto"/>
          <w:sz w:val="22"/>
          <w:szCs w:val="22"/>
        </w:rPr>
      </w:pPr>
      <w:r w:rsidRPr="00EA7EC9">
        <w:rPr>
          <w:rFonts w:cs="Arial"/>
          <w:b/>
          <w:i w:val="0"/>
          <w:iCs w:val="0"/>
          <w:color w:val="auto"/>
          <w:sz w:val="22"/>
          <w:szCs w:val="22"/>
        </w:rPr>
        <w:t xml:space="preserve">CONTRATO Nº </w:t>
      </w:r>
      <w:sdt>
        <w:sdtPr>
          <w:rPr>
            <w:rFonts w:cs="Arial"/>
            <w:b/>
            <w:i w:val="0"/>
            <w:iCs w:val="0"/>
            <w:color w:val="auto"/>
            <w:sz w:val="22"/>
            <w:szCs w:val="22"/>
          </w:rPr>
          <w:id w:val="-1543894111"/>
          <w:placeholder>
            <w:docPart w:val="D1DB6219840744C9B7A5A07529337266"/>
          </w:placeholder>
        </w:sdtPr>
        <w:sdtEndPr/>
        <w:sdtContent>
          <w:r w:rsidR="00EA7EC9">
            <w:rPr>
              <w:rFonts w:cs="Arial"/>
              <w:b/>
              <w:i w:val="0"/>
              <w:iCs w:val="0"/>
              <w:color w:val="auto"/>
              <w:sz w:val="22"/>
              <w:szCs w:val="22"/>
            </w:rPr>
            <w:t>065</w:t>
          </w:r>
        </w:sdtContent>
      </w:sdt>
      <w:r w:rsidRPr="00EA7EC9">
        <w:rPr>
          <w:rFonts w:cs="Arial"/>
          <w:b/>
          <w:i w:val="0"/>
          <w:iCs w:val="0"/>
          <w:color w:val="auto"/>
          <w:sz w:val="22"/>
          <w:szCs w:val="22"/>
        </w:rPr>
        <w:t>/</w:t>
      </w:r>
      <w:sdt>
        <w:sdtPr>
          <w:rPr>
            <w:rFonts w:cs="Arial"/>
            <w:b/>
            <w:i w:val="0"/>
            <w:iCs w:val="0"/>
            <w:color w:val="auto"/>
            <w:sz w:val="22"/>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C290A" w:rsidRPr="00EA7EC9">
            <w:rPr>
              <w:rFonts w:cs="Arial"/>
              <w:b/>
              <w:i w:val="0"/>
              <w:iCs w:val="0"/>
              <w:color w:val="auto"/>
              <w:sz w:val="22"/>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EA7EC9">
            <w:rPr>
              <w:b/>
              <w:bCs/>
              <w:color w:val="auto"/>
              <w:szCs w:val="22"/>
            </w:rPr>
            <w:t>014/2021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C290A" w:rsidRPr="00280327">
            <w:rPr>
              <w:b/>
              <w:bCs/>
              <w:color w:val="auto"/>
              <w:szCs w:val="22"/>
            </w:rPr>
            <w:t xml:space="preserve">EVENTUAL E FUTURA </w:t>
          </w:r>
          <w:r w:rsidR="001C290A" w:rsidRPr="001C290A">
            <w:rPr>
              <w:b/>
              <w:bCs/>
              <w:color w:val="auto"/>
              <w:szCs w:val="22"/>
            </w:rPr>
            <w:t>CONTRATAÇÃO DE EMPRESA PARA PRESTAÇÃO DE SERVIÇOS DE CONFECÇÃO DE MATERIAL GRÁFICO</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A EMPRESA </w:t>
      </w:r>
      <w:bookmarkStart w:id="3" w:name="Empresa"/>
      <w:sdt>
        <w:sdtPr>
          <w:rPr>
            <w:b/>
            <w:bCs/>
            <w:color w:val="auto"/>
            <w:szCs w:val="22"/>
          </w:rPr>
          <w:id w:val="-1758051272"/>
          <w:placeholder>
            <w:docPart w:val="FCECE06E866C4B4D968A711BBA0D8B4C"/>
          </w:placeholder>
        </w:sdtPr>
        <w:sdtEndPr/>
        <w:sdtContent>
          <w:bookmarkEnd w:id="3"/>
          <w:r w:rsidR="00EE2950">
            <w:rPr>
              <w:b/>
              <w:bCs/>
              <w:color w:val="auto"/>
              <w:szCs w:val="22"/>
            </w:rPr>
            <w:t>LOGUS AMBIENTAL LTDA ME</w:t>
          </w:r>
          <w:proofErr w:type="gramStart"/>
        </w:sdtContent>
      </w:sdt>
      <w:proofErr w:type="gramEnd"/>
    </w:p>
    <w:p w:rsidR="0023656F" w:rsidRDefault="0023656F" w:rsidP="00DB7A0B">
      <w:pPr>
        <w:pStyle w:val="Corpodetexto"/>
        <w:spacing w:line="200" w:lineRule="atLeast"/>
        <w:rPr>
          <w:b/>
          <w:bCs/>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EE2950">
            <w:rPr>
              <w:color w:val="auto"/>
              <w:szCs w:val="22"/>
            </w:rPr>
            <w:t>07.766.805/0001-90</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EE2950">
            <w:rPr>
              <w:color w:val="auto"/>
              <w:szCs w:val="22"/>
            </w:rPr>
            <w:t xml:space="preserve"> Av. Edgar </w:t>
          </w:r>
          <w:proofErr w:type="spellStart"/>
          <w:r w:rsidR="00EE2950">
            <w:rPr>
              <w:color w:val="auto"/>
              <w:szCs w:val="22"/>
            </w:rPr>
            <w:t>Gismont</w:t>
          </w:r>
          <w:proofErr w:type="spellEnd"/>
          <w:r w:rsidR="00EE2950">
            <w:rPr>
              <w:color w:val="auto"/>
              <w:szCs w:val="22"/>
            </w:rPr>
            <w:t>, nº 90- Centro – Carmo -RJ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EE2950">
            <w:rPr>
              <w:color w:val="auto"/>
              <w:szCs w:val="22"/>
            </w:rPr>
            <w:t>28640-000</w:t>
          </w:r>
        </w:sdtContent>
      </w:sdt>
      <w:r w:rsidR="00DB7A0B" w:rsidRPr="00280327">
        <w:rPr>
          <w:color w:val="auto"/>
          <w:szCs w:val="22"/>
        </w:rPr>
        <w:t xml:space="preserve">, neste ato representada </w:t>
      </w:r>
      <w:r w:rsidR="00EA7EC9">
        <w:rPr>
          <w:b/>
          <w:color w:val="auto"/>
          <w:szCs w:val="22"/>
        </w:rPr>
        <w:t>CARLOS VALÉRIO DE SOUZA RIBEIRO</w:t>
      </w:r>
      <w:r w:rsidR="00DB7A0B" w:rsidRPr="00280327">
        <w:rPr>
          <w:color w:val="auto"/>
          <w:szCs w:val="22"/>
        </w:rPr>
        <w:t>, inscrito no CPF</w:t>
      </w:r>
      <w:r w:rsidR="00EA7EC9">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23656F">
            <w:rPr>
              <w:color w:val="auto"/>
              <w:szCs w:val="22"/>
            </w:rPr>
            <w:t>759.106.917-91</w:t>
          </w:r>
        </w:sdtContent>
      </w:sdt>
      <w:r w:rsidR="00DB7A0B" w:rsidRPr="00280327">
        <w:rPr>
          <w:color w:val="auto"/>
          <w:szCs w:val="22"/>
        </w:rPr>
        <w:t xml:space="preserve"> e </w:t>
      </w:r>
      <w:r w:rsidR="00EA7EC9">
        <w:rPr>
          <w:color w:val="auto"/>
          <w:szCs w:val="22"/>
        </w:rPr>
        <w:t xml:space="preserve">portador da Carteira Nacional de Habilitação – CNH nº </w:t>
      </w:r>
      <w:sdt>
        <w:sdtPr>
          <w:rPr>
            <w:color w:val="auto"/>
            <w:szCs w:val="22"/>
          </w:rPr>
          <w:id w:val="1135835912"/>
          <w:placeholder>
            <w:docPart w:val="DE9155667AAC433B9F30E09B2434D532"/>
          </w:placeholder>
        </w:sdtPr>
        <w:sdtEndPr/>
        <w:sdtContent>
          <w:r w:rsidR="00EA7EC9">
            <w:rPr>
              <w:color w:val="auto"/>
              <w:szCs w:val="22"/>
            </w:rPr>
            <w:t>03144574259, expedida em 28/03/2019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24132918"/>
          <w:placeholder>
            <w:docPart w:val="21D2ED5B22FA4FED8DB2FADFBECF8E9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85B80" w:rsidRPr="00785B80">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1057929335"/>
          <w:placeholder>
            <w:docPart w:val="76DB5AC127D5486AB3D33FE8D3C8C5DA"/>
          </w:placeholder>
        </w:sdtPr>
        <w:sdtEndPr>
          <w:rPr>
            <w:b/>
          </w:rPr>
        </w:sdtEndPr>
        <w:sdtContent>
          <w:r w:rsidR="00785B80" w:rsidRPr="00785B80">
            <w:rPr>
              <w:bCs/>
              <w:color w:val="auto"/>
              <w:szCs w:val="22"/>
            </w:rPr>
            <w:t>014/2021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C290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1C290A">
        <w:rPr>
          <w:color w:val="auto"/>
          <w:szCs w:val="22"/>
        </w:rPr>
        <w:t>0438</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1C290A">
            <w:rPr>
              <w:color w:val="auto"/>
              <w:szCs w:val="22"/>
            </w:rPr>
            <w:t>22</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1C290A">
            <w:rPr>
              <w:color w:val="auto"/>
              <w:szCs w:val="22"/>
            </w:rPr>
            <w:t>Administra</w:t>
          </w:r>
          <w:r w:rsidR="006973EB">
            <w:rPr>
              <w:color w:val="auto"/>
              <w:szCs w:val="22"/>
            </w:rPr>
            <w:t>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ventual e futur</w:t>
      </w:r>
      <w:r w:rsidR="001C290A">
        <w:rPr>
          <w:color w:val="auto"/>
          <w:szCs w:val="22"/>
        </w:rPr>
        <w:t>a</w:t>
      </w:r>
      <w:r w:rsidR="006973EB" w:rsidRPr="006973EB">
        <w:rPr>
          <w:color w:val="auto"/>
          <w:szCs w:val="22"/>
        </w:rPr>
        <w:t xml:space="preserve"> </w:t>
      </w:r>
      <w:r w:rsidR="001C290A" w:rsidRPr="001C290A">
        <w:rPr>
          <w:color w:val="auto"/>
          <w:szCs w:val="22"/>
        </w:rPr>
        <w:t>contratação de empresa para prestação de serviços de confecção de material gráfico, para atender a Secretaria Municipal de Administração do Município de Bom Jardim – RJ.</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0343456"/>
          <w:placeholder>
            <w:docPart w:val="8A06FF28DB9A4A82A495A194972B036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85B80" w:rsidRPr="00785B80">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968941133"/>
          <w:placeholder>
            <w:docPart w:val="FE1C3B532A264F5F849A40BE007D889C"/>
          </w:placeholder>
        </w:sdtPr>
        <w:sdtEndPr>
          <w:rPr>
            <w:b/>
          </w:rPr>
        </w:sdtEndPr>
        <w:sdtContent>
          <w:r w:rsidR="00785B80" w:rsidRPr="00785B80">
            <w:rPr>
              <w:bCs/>
              <w:color w:val="auto"/>
              <w:szCs w:val="22"/>
            </w:rPr>
            <w:t>014/2021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23656F">
            <w:rPr>
              <w:b/>
              <w:color w:val="auto"/>
              <w:szCs w:val="22"/>
            </w:rPr>
            <w:t>15.600,00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23656F">
            <w:rPr>
              <w:b/>
              <w:color w:val="auto"/>
              <w:szCs w:val="22"/>
            </w:rPr>
            <w:t>Quinze mil</w:t>
          </w:r>
          <w:r w:rsidR="005D1847">
            <w:rPr>
              <w:b/>
              <w:color w:val="auto"/>
              <w:szCs w:val="22"/>
            </w:rPr>
            <w:t xml:space="preserve"> </w:t>
          </w:r>
          <w:r w:rsidR="00444324">
            <w:rPr>
              <w:b/>
              <w:color w:val="auto"/>
              <w:szCs w:val="22"/>
            </w:rPr>
            <w:t>reais</w:t>
          </w:r>
        </w:sdtContent>
      </w:sdt>
      <w:r w:rsidRPr="00280327">
        <w:rPr>
          <w:b/>
          <w:color w:val="auto"/>
          <w:szCs w:val="22"/>
        </w:rPr>
        <w:t>)</w:t>
      </w:r>
      <w:r w:rsidR="00444324">
        <w:rPr>
          <w:b/>
          <w:color w:val="auto"/>
          <w:szCs w:val="22"/>
        </w:rPr>
        <w:t xml:space="preserve">, pelos itens </w:t>
      </w:r>
      <w:proofErr w:type="gramStart"/>
      <w:r w:rsidR="0023656F">
        <w:rPr>
          <w:b/>
          <w:color w:val="auto"/>
          <w:szCs w:val="22"/>
        </w:rPr>
        <w:t>1</w:t>
      </w:r>
      <w:proofErr w:type="gramEnd"/>
      <w:r w:rsidR="0023656F">
        <w:rPr>
          <w:b/>
          <w:color w:val="auto"/>
          <w:szCs w:val="22"/>
        </w:rPr>
        <w:t xml:space="preserve"> e 4</w:t>
      </w:r>
      <w:r w:rsidRPr="00280327">
        <w:rPr>
          <w:b/>
          <w:color w:val="auto"/>
          <w:szCs w:val="22"/>
        </w:rPr>
        <w:t>.</w:t>
      </w:r>
    </w:p>
    <w:p w:rsidR="00DB7A0B" w:rsidRPr="00280327"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proofErr w:type="gramStart"/>
      <w:r>
        <w:rPr>
          <w:b/>
          <w:bCs/>
          <w:color w:val="auto"/>
          <w:szCs w:val="22"/>
        </w:rPr>
        <w:t xml:space="preserve"> </w:t>
      </w:r>
      <w:r w:rsidR="004E40CF" w:rsidRPr="004E40CF">
        <w:t xml:space="preserve"> </w:t>
      </w:r>
      <w:proofErr w:type="gramEnd"/>
      <w:r w:rsidR="004E40CF" w:rsidRPr="004E40CF">
        <w:rPr>
          <w:b/>
          <w:bCs/>
          <w:color w:val="auto"/>
          <w:szCs w:val="22"/>
        </w:rPr>
        <w:t>PRAZO, FORMA</w:t>
      </w:r>
      <w:r w:rsidR="001C290A">
        <w:rPr>
          <w:b/>
          <w:bCs/>
          <w:color w:val="auto"/>
          <w:szCs w:val="22"/>
        </w:rPr>
        <w:t>, RECEBIMENTO</w:t>
      </w:r>
      <w:r w:rsidR="004E40CF" w:rsidRPr="004E40CF">
        <w:rPr>
          <w:b/>
          <w:bCs/>
          <w:color w:val="auto"/>
          <w:szCs w:val="22"/>
        </w:rPr>
        <w:t xml:space="preserve"> E LOCAL DE EXECUÇÃO DO OBJETO</w:t>
      </w:r>
    </w:p>
    <w:p w:rsidR="001C290A" w:rsidRDefault="001C290A" w:rsidP="004E40CF">
      <w:pPr>
        <w:pStyle w:val="Corpodetexto"/>
        <w:spacing w:line="200" w:lineRule="atLeast"/>
        <w:rPr>
          <w:bCs/>
          <w:color w:val="auto"/>
          <w:szCs w:val="22"/>
        </w:rPr>
      </w:pPr>
      <w:r w:rsidRPr="001C290A">
        <w:rPr>
          <w:bCs/>
          <w:color w:val="auto"/>
          <w:szCs w:val="22"/>
        </w:rPr>
        <w:t>A Administração emitirá por escrito ordem de início, com a quantidade e identificação dos serviços que serão entregues, com o prazo máximo para início e conclusão, com a identificação e assinatura do gestor responsável pela emissão da ordem e a identificação da pessoa jurídica a que se destina a ordem.</w:t>
      </w:r>
    </w:p>
    <w:p w:rsidR="001C290A" w:rsidRDefault="004E40CF" w:rsidP="004E40CF">
      <w:pPr>
        <w:pStyle w:val="Corpodetexto"/>
        <w:spacing w:line="200" w:lineRule="atLeast"/>
        <w:rPr>
          <w:bCs/>
          <w:color w:val="auto"/>
          <w:szCs w:val="22"/>
        </w:rPr>
      </w:pPr>
      <w:r>
        <w:rPr>
          <w:b/>
          <w:bCs/>
          <w:color w:val="auto"/>
          <w:szCs w:val="22"/>
        </w:rPr>
        <w:lastRenderedPageBreak/>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xml:space="preserve">– </w:t>
      </w:r>
      <w:r w:rsidR="001C290A" w:rsidRPr="001C290A">
        <w:rPr>
          <w:bCs/>
          <w:color w:val="auto"/>
          <w:szCs w:val="22"/>
        </w:rPr>
        <w:t>Os serviços prestados serão entregues, de forma parcelada, conforme a ordem de execução, em prazo máximo de 15 dias úteis após o recebimento da ordem, no Setor de Almoxarifado do Prédio Sede, situado na Praça Governadores Roberto Silveira, nº 44, Centro – Bom Jardim (2° andar).</w:t>
      </w:r>
    </w:p>
    <w:p w:rsidR="001C290A"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xml:space="preserve">– </w:t>
      </w:r>
      <w:r w:rsidR="001C290A" w:rsidRPr="001C290A">
        <w:rPr>
          <w:bCs/>
          <w:color w:val="auto"/>
          <w:szCs w:val="22"/>
        </w:rPr>
        <w:t xml:space="preserve">O prazo para conclusão dos serviços requisitados poderá ser prorrogado, mantidas as demais condições da contratação e assegurada </w:t>
      </w:r>
      <w:proofErr w:type="gramStart"/>
      <w:r w:rsidR="001C290A" w:rsidRPr="001C290A">
        <w:rPr>
          <w:bCs/>
          <w:color w:val="auto"/>
          <w:szCs w:val="22"/>
        </w:rPr>
        <w:t>a</w:t>
      </w:r>
      <w:proofErr w:type="gramEnd"/>
      <w:r w:rsidR="001C290A" w:rsidRPr="001C290A">
        <w:rPr>
          <w:bCs/>
          <w:color w:val="auto"/>
          <w:szCs w:val="22"/>
        </w:rPr>
        <w:t xml:space="preserve"> manutenção do equilíbrio econômico-financeiro, desde que ocorra algum dos motivos elencados no §1º do art. 57 da Lei Federal nº 8.666/93.</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xml:space="preserve">– </w:t>
      </w:r>
      <w:r w:rsidR="001C290A" w:rsidRPr="001C290A">
        <w:rPr>
          <w:bCs/>
          <w:color w:val="auto"/>
          <w:szCs w:val="22"/>
        </w:rPr>
        <w:t>Os serviços serão recebidos provisoriamente pelo Chefe do Departamento de Almoxarifado do Prédio Sede, Diego Marques Felipe, Mat. 12/6431, para efeito de posterior verificação de sua conformidade com as especificações constantes no instrumento convocatório, em seus anexos ou na proposta.</w:t>
      </w:r>
    </w:p>
    <w:p w:rsidR="001C290A"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xml:space="preserve">– </w:t>
      </w:r>
      <w:r w:rsidR="001C290A" w:rsidRPr="001C290A">
        <w:rPr>
          <w:bCs/>
          <w:color w:val="auto"/>
          <w:szCs w:val="22"/>
        </w:rPr>
        <w:t>Os serviços poderão ser rejeitados, no todo ou em parte, quando em desacordo com as especificações constantes no instrumento convocatório, em seus anexos ou na proposta, devendo ser refeitos no prazo de15 dias úteis, a contar da notificação da CONTRATADA, às suas custas, sem prejuízo da aplicação das penalidades.</w:t>
      </w:r>
    </w:p>
    <w:p w:rsidR="001C290A"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w:t>
      </w:r>
      <w:r w:rsidR="001C290A" w:rsidRPr="001C290A">
        <w:rPr>
          <w:bCs/>
          <w:color w:val="auto"/>
          <w:szCs w:val="22"/>
        </w:rPr>
        <w:t>Os serviços serão recebidos definitivamente no prazo de 10 (dez) dias corridos, contados do recebimento provisório, após a verificação da qualidade, quantidade e consequente aceitação mediante termo circunstanciado ou ateste das notas fiscais.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w:t>
      </w:r>
      <w:r w:rsidR="001C290A" w:rsidRPr="001C290A">
        <w:rPr>
          <w:bCs/>
          <w:color w:val="auto"/>
          <w:szCs w:val="22"/>
        </w:rPr>
        <w:t>Caso a verificação de conformidade não seja procedida dentro do prazo fixado, reputar-se-á como realizada, consumando-se o recebimento definitivo no dia do esgotamento do prazo.</w:t>
      </w:r>
    </w:p>
    <w:p w:rsidR="004E40CF" w:rsidRDefault="00DD5A4E" w:rsidP="001C290A">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w:t>
      </w:r>
      <w:r w:rsidR="001C290A" w:rsidRPr="001C290A">
        <w:rPr>
          <w:bCs/>
          <w:color w:val="auto"/>
          <w:szCs w:val="22"/>
        </w:rPr>
        <w:t>O recebimento provisório ou definitivo do objeto não exclui a responsabilidade da CONTRATADA pelos prejuízos resultantes da incorreta execução do contrato.</w:t>
      </w:r>
    </w:p>
    <w:p w:rsidR="001C290A" w:rsidRPr="001C290A" w:rsidRDefault="001C290A" w:rsidP="001C290A">
      <w:pPr>
        <w:pStyle w:val="Corpodetexto"/>
        <w:spacing w:line="200" w:lineRule="atLeast"/>
        <w:rPr>
          <w:bCs/>
          <w:color w:val="auto"/>
          <w:szCs w:val="22"/>
        </w:rPr>
      </w:pPr>
      <w:r>
        <w:rPr>
          <w:b/>
          <w:bCs/>
          <w:color w:val="auto"/>
          <w:szCs w:val="22"/>
        </w:rPr>
        <w:t xml:space="preserve">Parágrafo Oitavo - </w:t>
      </w:r>
      <w:r w:rsidRPr="001C290A">
        <w:rPr>
          <w:bCs/>
          <w:color w:val="auto"/>
          <w:szCs w:val="22"/>
        </w:rPr>
        <w:t>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1C290A" w:rsidRDefault="001C290A" w:rsidP="001C290A">
      <w:pPr>
        <w:pStyle w:val="Corpodetexto"/>
        <w:spacing w:line="200" w:lineRule="atLeast"/>
        <w:rPr>
          <w:bCs/>
          <w:color w:val="auto"/>
          <w:szCs w:val="22"/>
        </w:rPr>
      </w:pPr>
    </w:p>
    <w:p w:rsidR="001C290A" w:rsidRDefault="001C290A" w:rsidP="001C290A">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1C290A" w:rsidRPr="001C290A">
        <w:rPr>
          <w:color w:val="auto"/>
          <w:szCs w:val="22"/>
        </w:rPr>
        <w:t>O prazo de 05 (cinco) dias corridos, contados da data do recebimento definitivo dos serviços, para realizar o pagamento, nos casos de serviços recebidos cujo valor não ultrapasse R$17.600,00 (dezessete mil e seiscentos reais), na forma do art. 5º, §3º da Lei Federal nº8666/93.</w:t>
      </w:r>
    </w:p>
    <w:p w:rsidR="00517250" w:rsidRDefault="00517250" w:rsidP="00517250">
      <w:pPr>
        <w:spacing w:line="200" w:lineRule="atLeast"/>
        <w:jc w:val="both"/>
        <w:rPr>
          <w:color w:val="auto"/>
          <w:szCs w:val="22"/>
        </w:rPr>
      </w:pPr>
      <w:r w:rsidRPr="00280327">
        <w:rPr>
          <w:color w:val="auto"/>
          <w:szCs w:val="22"/>
        </w:rPr>
        <w:t xml:space="preserve">II - </w:t>
      </w:r>
      <w:r w:rsidR="001C290A" w:rsidRPr="001C290A">
        <w:rPr>
          <w:color w:val="auto"/>
          <w:szCs w:val="22"/>
        </w:rPr>
        <w:t>O prazo de 30 (trinta) dias corridos, contados da data do recebimento definitivo dos serviços, para realizar o pagamento, nas demais hipóteses.</w:t>
      </w:r>
    </w:p>
    <w:p w:rsidR="001C290A" w:rsidRPr="00280327" w:rsidRDefault="001C290A"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lastRenderedPageBreak/>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1C290A" w:rsidRPr="001C290A">
        <w:rPr>
          <w:color w:val="auto"/>
          <w:szCs w:val="22"/>
        </w:rPr>
        <w:t>O pagamento será feito em depósito em conta corrente informada pela CONTRATADA, em parcela correspondente ao cronograma de desembolso, na forma da legislação vigente.</w:t>
      </w:r>
    </w:p>
    <w:p w:rsidR="006F10AC" w:rsidRPr="00280327" w:rsidRDefault="006F10AC" w:rsidP="00AF07CC">
      <w:pPr>
        <w:jc w:val="both"/>
        <w:rPr>
          <w:color w:val="auto"/>
          <w:szCs w:val="22"/>
        </w:rPr>
      </w:pPr>
      <w:r w:rsidRPr="00280327">
        <w:rPr>
          <w:b/>
          <w:color w:val="auto"/>
          <w:szCs w:val="22"/>
        </w:rPr>
        <w:t xml:space="preserve">Parágrafo Sétimo - </w:t>
      </w:r>
      <w:r w:rsidR="001C290A" w:rsidRPr="001C290A">
        <w:rPr>
          <w:color w:val="auto"/>
          <w:szCs w:val="22"/>
        </w:rPr>
        <w:t>Os pagamentos eventualmente realizados com atraso, desde que não decorram de ato ou fato atribuível à CONTRATADA, sofrerão a incidência de atualização financeira pelo IGP-M e juros moratórios de 0,5% ao mês.</w:t>
      </w:r>
    </w:p>
    <w:p w:rsidR="00530CEC" w:rsidRDefault="006F10AC" w:rsidP="001C290A">
      <w:pPr>
        <w:jc w:val="both"/>
        <w:rPr>
          <w:color w:val="auto"/>
          <w:szCs w:val="22"/>
        </w:rPr>
      </w:pPr>
      <w:r w:rsidRPr="00280327">
        <w:rPr>
          <w:b/>
          <w:color w:val="auto"/>
          <w:szCs w:val="22"/>
        </w:rPr>
        <w:t>Parágrafo Oitavo -</w:t>
      </w:r>
      <w:r w:rsidRPr="00280327">
        <w:rPr>
          <w:color w:val="auto"/>
          <w:szCs w:val="22"/>
        </w:rPr>
        <w:t xml:space="preserve"> </w:t>
      </w:r>
      <w:r w:rsidR="001C290A" w:rsidRPr="001C290A">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1C290A">
      <w:pPr>
        <w:tabs>
          <w:tab w:val="left" w:pos="1253"/>
        </w:tabs>
        <w:jc w:val="both"/>
        <w:rPr>
          <w:color w:val="auto"/>
          <w:szCs w:val="22"/>
        </w:rPr>
      </w:pPr>
      <w:r w:rsidRPr="00280327">
        <w:rPr>
          <w:b/>
          <w:color w:val="auto"/>
          <w:szCs w:val="22"/>
        </w:rPr>
        <w:t xml:space="preserve">Parágrafo </w:t>
      </w:r>
      <w:r w:rsidR="001C290A">
        <w:rPr>
          <w:b/>
          <w:color w:val="auto"/>
          <w:szCs w:val="22"/>
        </w:rPr>
        <w:t>Nono</w:t>
      </w:r>
      <w:r w:rsidRPr="00280327">
        <w:rPr>
          <w:b/>
          <w:color w:val="auto"/>
          <w:szCs w:val="22"/>
        </w:rPr>
        <w:t xml:space="preserve">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1C290A" w:rsidRPr="001C290A" w:rsidRDefault="001C290A" w:rsidP="00530CEC">
      <w:pPr>
        <w:jc w:val="both"/>
        <w:rPr>
          <w:color w:val="auto"/>
          <w:szCs w:val="22"/>
        </w:rPr>
      </w:pPr>
      <w:r>
        <w:rPr>
          <w:b/>
          <w:color w:val="auto"/>
          <w:szCs w:val="22"/>
        </w:rPr>
        <w:t xml:space="preserve">Parágrafo Décimo - </w:t>
      </w:r>
      <w:r w:rsidRPr="001C290A">
        <w:rPr>
          <w:color w:val="auto"/>
          <w:szCs w:val="22"/>
        </w:rPr>
        <w:t xml:space="preserve">É </w:t>
      </w:r>
      <w:proofErr w:type="gramStart"/>
      <w:r w:rsidRPr="001C290A">
        <w:rPr>
          <w:color w:val="auto"/>
          <w:szCs w:val="22"/>
        </w:rPr>
        <w:t>vedado</w:t>
      </w:r>
      <w:proofErr w:type="gramEnd"/>
      <w:r w:rsidRPr="001C290A">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E255CE" w:rsidRDefault="00DB7A0B" w:rsidP="00DB7A0B">
      <w:pPr>
        <w:pStyle w:val="Corpodetexto"/>
        <w:spacing w:line="200" w:lineRule="atLeast"/>
        <w:rPr>
          <w:color w:val="auto"/>
          <w:szCs w:val="22"/>
        </w:rPr>
      </w:pPr>
      <w:r w:rsidRPr="00280327">
        <w:rPr>
          <w:color w:val="auto"/>
          <w:szCs w:val="22"/>
        </w:rPr>
        <w:t xml:space="preserve">As despesas decorrentes do presente Contrato serão efetuadas com a seguinte dotação </w:t>
      </w:r>
      <w:r w:rsidRPr="00E255CE">
        <w:rPr>
          <w:color w:val="auto"/>
          <w:szCs w:val="22"/>
        </w:rPr>
        <w:t>orçamentária: P</w:t>
      </w:r>
      <w:r w:rsidR="00FA0A6D" w:rsidRPr="00E255CE">
        <w:rPr>
          <w:color w:val="auto"/>
          <w:szCs w:val="22"/>
        </w:rPr>
        <w:t xml:space="preserve">rograma de </w:t>
      </w:r>
      <w:r w:rsidRPr="00E255CE">
        <w:rPr>
          <w:color w:val="auto"/>
          <w:szCs w:val="22"/>
        </w:rPr>
        <w:t>T</w:t>
      </w:r>
      <w:r w:rsidR="00FA0A6D" w:rsidRPr="00E255CE">
        <w:rPr>
          <w:color w:val="auto"/>
          <w:szCs w:val="22"/>
        </w:rPr>
        <w:t xml:space="preserve">rabalho nº: </w:t>
      </w:r>
      <w:sdt>
        <w:sdtPr>
          <w:rPr>
            <w:color w:val="auto"/>
            <w:szCs w:val="22"/>
          </w:rPr>
          <w:id w:val="623573097"/>
          <w:placeholder>
            <w:docPart w:val="E9EDE92627E940B3845190A1A6567F76"/>
          </w:placeholder>
        </w:sdtPr>
        <w:sdtEndPr/>
        <w:sdtContent>
          <w:r w:rsidR="001C290A" w:rsidRPr="00E255CE">
            <w:rPr>
              <w:color w:val="auto"/>
              <w:szCs w:val="22"/>
            </w:rPr>
            <w:t>0400.0412200102.027</w:t>
          </w:r>
        </w:sdtContent>
      </w:sdt>
      <w:r w:rsidRPr="00E255CE">
        <w:rPr>
          <w:color w:val="auto"/>
          <w:szCs w:val="22"/>
        </w:rPr>
        <w:t>, N</w:t>
      </w:r>
      <w:r w:rsidR="00FA0A6D" w:rsidRPr="00E255CE">
        <w:rPr>
          <w:color w:val="auto"/>
          <w:szCs w:val="22"/>
        </w:rPr>
        <w:t>atureza da Despesa nº</w:t>
      </w:r>
      <w:r w:rsidRPr="00E255CE">
        <w:rPr>
          <w:color w:val="auto"/>
          <w:szCs w:val="22"/>
        </w:rPr>
        <w:t>:</w:t>
      </w:r>
      <w:r w:rsidR="00FA0A6D" w:rsidRPr="00E255CE">
        <w:rPr>
          <w:color w:val="auto"/>
          <w:szCs w:val="22"/>
        </w:rPr>
        <w:t xml:space="preserve"> </w:t>
      </w:r>
      <w:sdt>
        <w:sdtPr>
          <w:rPr>
            <w:color w:val="auto"/>
            <w:szCs w:val="22"/>
          </w:rPr>
          <w:id w:val="-106200245"/>
          <w:placeholder>
            <w:docPart w:val="EA8DAFCDCC4E4737A6C049D079243BF0"/>
          </w:placeholder>
        </w:sdtPr>
        <w:sdtEndPr/>
        <w:sdtContent>
          <w:r w:rsidR="001C290A" w:rsidRPr="00E255CE">
            <w:rPr>
              <w:color w:val="auto"/>
              <w:szCs w:val="22"/>
            </w:rPr>
            <w:t>3390.39.00</w:t>
          </w:r>
        </w:sdtContent>
      </w:sdt>
      <w:r w:rsidRPr="00E255CE">
        <w:rPr>
          <w:color w:val="auto"/>
          <w:szCs w:val="22"/>
        </w:rPr>
        <w:t>, Conta</w:t>
      </w:r>
      <w:r w:rsidR="001C290A" w:rsidRPr="00E255CE">
        <w:rPr>
          <w:color w:val="auto"/>
          <w:szCs w:val="22"/>
        </w:rPr>
        <w:t>s</w:t>
      </w:r>
      <w:r w:rsidRPr="00E255CE">
        <w:rPr>
          <w:color w:val="auto"/>
          <w:szCs w:val="22"/>
        </w:rPr>
        <w:t xml:space="preserve"> </w:t>
      </w:r>
      <w:r w:rsidR="00FA0A6D" w:rsidRPr="00E255CE">
        <w:rPr>
          <w:color w:val="auto"/>
          <w:szCs w:val="22"/>
        </w:rPr>
        <w:t xml:space="preserve">nº </w:t>
      </w:r>
      <w:sdt>
        <w:sdtPr>
          <w:rPr>
            <w:color w:val="auto"/>
            <w:szCs w:val="22"/>
          </w:rPr>
          <w:id w:val="197748014"/>
          <w:placeholder>
            <w:docPart w:val="8A4E6704ABF34F81A0BBD4DD012E187C"/>
          </w:placeholder>
        </w:sdtPr>
        <w:sdtEndPr/>
        <w:sdtContent>
          <w:r w:rsidR="00E83169">
            <w:rPr>
              <w:color w:val="auto"/>
              <w:szCs w:val="22"/>
            </w:rPr>
            <w:t xml:space="preserve">71, </w:t>
          </w:r>
          <w:r w:rsidR="001C290A" w:rsidRPr="00E255CE">
            <w:rPr>
              <w:color w:val="auto"/>
              <w:szCs w:val="22"/>
            </w:rPr>
            <w:t>72, 73 e 74</w:t>
          </w:r>
          <w:proofErr w:type="gramStart"/>
        </w:sdtContent>
      </w:sdt>
      <w:proofErr w:type="gramEnd"/>
    </w:p>
    <w:p w:rsidR="006F10AC" w:rsidRPr="00E255CE" w:rsidRDefault="006F10AC" w:rsidP="00DB7A0B">
      <w:pPr>
        <w:pStyle w:val="Corpodetexto"/>
        <w:spacing w:line="200" w:lineRule="atLeast"/>
        <w:rPr>
          <w:b/>
          <w:bCs/>
          <w:color w:val="auto"/>
          <w:szCs w:val="22"/>
        </w:rPr>
      </w:pPr>
    </w:p>
    <w:p w:rsidR="00DB7A0B" w:rsidRPr="00E255CE" w:rsidRDefault="00DB7A0B" w:rsidP="00DB7A0B">
      <w:pPr>
        <w:pStyle w:val="Corpodetexto"/>
        <w:spacing w:line="200" w:lineRule="atLeast"/>
        <w:rPr>
          <w:color w:val="auto"/>
          <w:szCs w:val="22"/>
        </w:rPr>
      </w:pPr>
      <w:r w:rsidRPr="00E255CE">
        <w:rPr>
          <w:b/>
          <w:bCs/>
          <w:color w:val="auto"/>
          <w:szCs w:val="22"/>
        </w:rPr>
        <w:t xml:space="preserve">CLÁUSULA </w:t>
      </w:r>
      <w:r w:rsidR="00EF767F" w:rsidRPr="00E255CE">
        <w:rPr>
          <w:b/>
          <w:bCs/>
          <w:color w:val="auto"/>
          <w:szCs w:val="22"/>
        </w:rPr>
        <w:t>SEXTA</w:t>
      </w:r>
      <w:r w:rsidRPr="00E255CE">
        <w:rPr>
          <w:b/>
          <w:bCs/>
          <w:color w:val="auto"/>
          <w:szCs w:val="22"/>
        </w:rPr>
        <w:t xml:space="preserve"> – </w:t>
      </w:r>
      <w:r w:rsidR="00530CEC" w:rsidRPr="00E255CE">
        <w:rPr>
          <w:b/>
          <w:bCs/>
          <w:color w:val="auto"/>
          <w:szCs w:val="22"/>
        </w:rPr>
        <w:t>CRITÉRIO</w:t>
      </w:r>
      <w:proofErr w:type="gramStart"/>
      <w:r w:rsidR="00530CEC" w:rsidRPr="00E255CE">
        <w:rPr>
          <w:b/>
          <w:bCs/>
          <w:color w:val="auto"/>
          <w:szCs w:val="22"/>
        </w:rPr>
        <w:t xml:space="preserve">  </w:t>
      </w:r>
      <w:proofErr w:type="gramEnd"/>
      <w:r w:rsidR="00530CEC" w:rsidRPr="00E255CE">
        <w:rPr>
          <w:b/>
          <w:bCs/>
          <w:color w:val="auto"/>
          <w:szCs w:val="22"/>
        </w:rPr>
        <w:t>REVISÃO DA ATA DE REGISTRO DE PREÇOS</w:t>
      </w:r>
      <w:r w:rsidRPr="00E255CE">
        <w:rPr>
          <w:b/>
          <w:bCs/>
          <w:color w:val="auto"/>
          <w:szCs w:val="22"/>
        </w:rPr>
        <w:t xml:space="preserve"> (ART. </w:t>
      </w:r>
      <w:r w:rsidR="00530CEC" w:rsidRPr="00E255CE">
        <w:rPr>
          <w:b/>
          <w:bCs/>
          <w:color w:val="auto"/>
          <w:szCs w:val="22"/>
        </w:rPr>
        <w:t>6</w:t>
      </w:r>
      <w:r w:rsidRPr="00E255CE">
        <w:rPr>
          <w:b/>
          <w:bCs/>
          <w:color w:val="auto"/>
          <w:szCs w:val="22"/>
        </w:rPr>
        <w:t>5, II</w:t>
      </w:r>
      <w:r w:rsidR="00530CEC" w:rsidRPr="00E255CE">
        <w:rPr>
          <w:b/>
          <w:bCs/>
          <w:color w:val="auto"/>
          <w:szCs w:val="22"/>
        </w:rPr>
        <w:t>, “d”</w:t>
      </w:r>
      <w:r w:rsidRPr="00E255CE">
        <w:rPr>
          <w:b/>
          <w:bCs/>
          <w:color w:val="auto"/>
          <w:szCs w:val="22"/>
        </w:rPr>
        <w:t>)</w:t>
      </w:r>
    </w:p>
    <w:p w:rsidR="00530CEC" w:rsidRDefault="00E255CE" w:rsidP="00DB7A0B">
      <w:pPr>
        <w:pStyle w:val="Corpodetexto"/>
        <w:spacing w:line="200" w:lineRule="atLeast"/>
        <w:rPr>
          <w:color w:val="auto"/>
          <w:szCs w:val="22"/>
        </w:rPr>
      </w:pPr>
      <w:r w:rsidRPr="00E255CE">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E255CE" w:rsidRPr="00280327" w:rsidRDefault="00E255CE"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E255CE" w:rsidRPr="00E255CE">
        <w:rPr>
          <w:color w:val="auto"/>
          <w:szCs w:val="22"/>
        </w:rPr>
        <w:t xml:space="preserve">Quando o preço registrado tornar-se superior ao preço praticado no mercado por motivo superveniente, o órgão gerenciador convocará a CONTRATADA para negociar a redução dos preços aos valores praticados pelo </w:t>
      </w:r>
      <w:proofErr w:type="gramStart"/>
      <w:r w:rsidR="00E255CE" w:rsidRPr="00E255CE">
        <w:rPr>
          <w:color w:val="auto"/>
          <w:szCs w:val="22"/>
        </w:rPr>
        <w:t>mercado</w:t>
      </w:r>
      <w:proofErr w:type="gramEnd"/>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lastRenderedPageBreak/>
        <w:t>Parágrafo Segundo -</w:t>
      </w:r>
      <w:r w:rsidRPr="00280327">
        <w:rPr>
          <w:color w:val="auto"/>
          <w:szCs w:val="22"/>
        </w:rPr>
        <w:t xml:space="preserve"> </w:t>
      </w:r>
      <w:r w:rsidR="00E255CE" w:rsidRPr="00E255CE">
        <w:rPr>
          <w:color w:val="auto"/>
          <w:szCs w:val="22"/>
        </w:rPr>
        <w:t>Os prestadores de serviço que não aceitarem reduzir seus preços aos valores praticados pelo mercado serão liberados do compromisso assumido, sem aplicação de penalidade.</w:t>
      </w:r>
    </w:p>
    <w:p w:rsidR="00E255CE"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E255CE" w:rsidRPr="00E255CE">
        <w:rPr>
          <w:color w:val="auto"/>
          <w:szCs w:val="22"/>
        </w:rPr>
        <w:t>A ordem de classificação dos fornecedores que aceitarem reduzir seus preços aos valores de mercado observará a classificação original.</w:t>
      </w:r>
    </w:p>
    <w:p w:rsidR="00E255CE" w:rsidRDefault="00E255CE" w:rsidP="00DB7A0B">
      <w:pPr>
        <w:pStyle w:val="Corpodetexto"/>
        <w:spacing w:line="200" w:lineRule="atLeast"/>
        <w:rPr>
          <w:color w:val="auto"/>
          <w:szCs w:val="22"/>
        </w:rPr>
      </w:pPr>
    </w:p>
    <w:p w:rsidR="00FF0F74"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E255CE" w:rsidRPr="00E255CE">
        <w:rPr>
          <w:color w:val="auto"/>
          <w:szCs w:val="22"/>
        </w:rPr>
        <w:t>Quando o preço de mercado tornar-se superior aos preços registrados e o prestador de serviço não puder cumprir o compromisso, o órgão gerenciador poderá liberar a CONTRATADA do compromisso assumido, caso a comunicação ocorra antes do pedido da execução do serviço, sem aplicação da penalidade quando confirmada a veracidade dos motivos e comprovantes apresentados.</w:t>
      </w:r>
    </w:p>
    <w:p w:rsidR="00E255CE" w:rsidRPr="00280327" w:rsidRDefault="00E255CE"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E255CE" w:rsidRPr="00E255CE">
        <w:rPr>
          <w:color w:val="auto"/>
          <w:szCs w:val="22"/>
        </w:rPr>
        <w:t>Os licitantes remanescentes serão convocados para executar</w:t>
      </w:r>
      <w:proofErr w:type="gramStart"/>
      <w:r w:rsidR="00E255CE" w:rsidRPr="00E255CE">
        <w:rPr>
          <w:color w:val="auto"/>
          <w:szCs w:val="22"/>
        </w:rPr>
        <w:t xml:space="preserve">  </w:t>
      </w:r>
      <w:proofErr w:type="gramEnd"/>
      <w:r w:rsidR="00E255CE" w:rsidRPr="00E255CE">
        <w:rPr>
          <w:color w:val="auto"/>
          <w:szCs w:val="22"/>
        </w:rPr>
        <w:t>o serviço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C290A" w:rsidRPr="001C290A" w:rsidRDefault="001C290A" w:rsidP="001C290A">
      <w:pPr>
        <w:pStyle w:val="Contrato-Corpo"/>
        <w:rPr>
          <w:bCs w:val="0"/>
          <w:color w:val="auto"/>
        </w:rPr>
      </w:pPr>
      <w:r w:rsidRPr="001C290A">
        <w:rPr>
          <w:bCs w:val="0"/>
          <w:color w:val="auto"/>
        </w:rPr>
        <w:t>O gestor do contrato é o Secretário Municipal de Administração, Luiz Carlos dos Santos, Mat. 41/6917.</w:t>
      </w:r>
    </w:p>
    <w:p w:rsidR="001C290A" w:rsidRPr="001C290A" w:rsidRDefault="001C290A" w:rsidP="001C290A">
      <w:pPr>
        <w:pStyle w:val="Contrato-Corpo"/>
        <w:rPr>
          <w:bCs w:val="0"/>
          <w:color w:val="auto"/>
        </w:rPr>
      </w:pPr>
      <w:r>
        <w:rPr>
          <w:b/>
          <w:bCs w:val="0"/>
          <w:color w:val="auto"/>
        </w:rPr>
        <w:t>Parágrafo Primeiro</w:t>
      </w:r>
      <w:r w:rsidRPr="001C290A">
        <w:rPr>
          <w:bCs w:val="0"/>
          <w:color w:val="auto"/>
        </w:rPr>
        <w:t xml:space="preserve"> – Compete ao gestor do contrato:</w:t>
      </w:r>
    </w:p>
    <w:p w:rsidR="001C290A" w:rsidRPr="001C290A" w:rsidRDefault="001C290A" w:rsidP="001C290A">
      <w:pPr>
        <w:pStyle w:val="Contrato-Corpo"/>
        <w:rPr>
          <w:bCs w:val="0"/>
          <w:color w:val="auto"/>
        </w:rPr>
      </w:pPr>
      <w:r w:rsidRPr="001C290A">
        <w:rPr>
          <w:bCs w:val="0"/>
          <w:color w:val="auto"/>
        </w:rPr>
        <w:t xml:space="preserve">1 – Emitir a ordem de início da execução contratual </w:t>
      </w:r>
    </w:p>
    <w:p w:rsidR="001C290A" w:rsidRPr="001C290A" w:rsidRDefault="001C290A" w:rsidP="001C290A">
      <w:pPr>
        <w:pStyle w:val="Contrato-Corpo"/>
        <w:rPr>
          <w:bCs w:val="0"/>
          <w:color w:val="auto"/>
        </w:rPr>
      </w:pPr>
      <w:r w:rsidRPr="001C290A">
        <w:rPr>
          <w:bCs w:val="0"/>
          <w:color w:val="auto"/>
        </w:rPr>
        <w:t>2 – Solicitar à fiscalização do contrato que inicie os procedimentos de acompanhamento e fiscalização;</w:t>
      </w:r>
    </w:p>
    <w:p w:rsidR="001C290A" w:rsidRPr="001C290A" w:rsidRDefault="001C290A" w:rsidP="001C290A">
      <w:pPr>
        <w:pStyle w:val="Contrato-Corpo"/>
        <w:rPr>
          <w:bCs w:val="0"/>
          <w:color w:val="auto"/>
        </w:rPr>
      </w:pPr>
      <w:r w:rsidRPr="001C290A">
        <w:rPr>
          <w:bCs w:val="0"/>
          <w:color w:val="auto"/>
        </w:rPr>
        <w:t>3 – Encaminhar comunicações à CONTRATADA ou fornecer meios para que a fiscalização se comunique com a CONTRATADA;</w:t>
      </w:r>
    </w:p>
    <w:p w:rsidR="001C290A" w:rsidRPr="001C290A" w:rsidRDefault="001C290A" w:rsidP="001C290A">
      <w:pPr>
        <w:pStyle w:val="Contrato-Corpo"/>
        <w:rPr>
          <w:bCs w:val="0"/>
          <w:color w:val="auto"/>
        </w:rPr>
      </w:pPr>
      <w:r w:rsidRPr="001C290A">
        <w:rPr>
          <w:bCs w:val="0"/>
          <w:color w:val="auto"/>
        </w:rPr>
        <w:t>4 – Tomar demais medidas necessárias para a regularização de faltos ou eventuais problemas relacionados à execução do contrato.</w:t>
      </w:r>
    </w:p>
    <w:p w:rsidR="001C290A" w:rsidRPr="001C290A" w:rsidRDefault="001C290A" w:rsidP="001C290A">
      <w:pPr>
        <w:pStyle w:val="Contrato-Corpo"/>
        <w:rPr>
          <w:bCs w:val="0"/>
          <w:color w:val="auto"/>
        </w:rPr>
      </w:pPr>
      <w:r w:rsidRPr="001C290A">
        <w:rPr>
          <w:bCs w:val="0"/>
          <w:color w:val="auto"/>
        </w:rPr>
        <w:t>5 – Solicitar ao Fiscal de Contrato o envio de relatórios relativos à fiscalização de contrato.</w:t>
      </w:r>
    </w:p>
    <w:p w:rsidR="001C290A" w:rsidRPr="001C290A" w:rsidRDefault="001C290A" w:rsidP="001C290A">
      <w:pPr>
        <w:pStyle w:val="Contrato-Corpo"/>
        <w:rPr>
          <w:bCs w:val="0"/>
          <w:color w:val="auto"/>
        </w:rPr>
      </w:pPr>
      <w:r>
        <w:rPr>
          <w:bCs w:val="0"/>
          <w:color w:val="auto"/>
        </w:rPr>
        <w:t>3</w:t>
      </w:r>
      <w:r w:rsidRPr="001C290A">
        <w:rPr>
          <w:bCs w:val="0"/>
          <w:color w:val="auto"/>
        </w:rPr>
        <w:t xml:space="preserve"> – Controlar os quantitativos máximos estipulado, respeitando as cotas dos participantes;</w:t>
      </w:r>
    </w:p>
    <w:p w:rsidR="001C290A" w:rsidRPr="001C290A" w:rsidRDefault="001C290A" w:rsidP="001C290A">
      <w:pPr>
        <w:pStyle w:val="Contrato-Corpo"/>
        <w:rPr>
          <w:bCs w:val="0"/>
          <w:color w:val="auto"/>
        </w:rPr>
      </w:pPr>
      <w:r>
        <w:rPr>
          <w:bCs w:val="0"/>
          <w:color w:val="auto"/>
        </w:rPr>
        <w:t>4</w:t>
      </w:r>
      <w:r w:rsidRPr="001C290A">
        <w:rPr>
          <w:bCs w:val="0"/>
          <w:color w:val="auto"/>
        </w:rPr>
        <w:t xml:space="preserve"> – Tomar demais medidas necessárias para a regularização de </w:t>
      </w:r>
      <w:proofErr w:type="gramStart"/>
      <w:r w:rsidRPr="001C290A">
        <w:rPr>
          <w:bCs w:val="0"/>
          <w:color w:val="auto"/>
        </w:rPr>
        <w:t>faltas ou eventuais problemas</w:t>
      </w:r>
      <w:proofErr w:type="gramEnd"/>
    </w:p>
    <w:p w:rsidR="001C290A" w:rsidRPr="001C290A" w:rsidRDefault="001C290A" w:rsidP="001C290A">
      <w:pPr>
        <w:pStyle w:val="Contrato-Corpo"/>
        <w:rPr>
          <w:bCs w:val="0"/>
          <w:color w:val="auto"/>
        </w:rPr>
      </w:pPr>
      <w:r>
        <w:rPr>
          <w:bCs w:val="0"/>
          <w:color w:val="auto"/>
        </w:rPr>
        <w:t>5</w:t>
      </w:r>
      <w:r w:rsidRPr="001C290A">
        <w:rPr>
          <w:bCs w:val="0"/>
          <w:color w:val="auto"/>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C290A" w:rsidRPr="001C290A" w:rsidRDefault="001C290A" w:rsidP="001C290A">
      <w:pPr>
        <w:pStyle w:val="Contrato-Corpo"/>
        <w:rPr>
          <w:bCs w:val="0"/>
          <w:color w:val="auto"/>
        </w:rPr>
      </w:pPr>
      <w:r>
        <w:rPr>
          <w:bCs w:val="0"/>
          <w:color w:val="auto"/>
        </w:rPr>
        <w:t>5.1</w:t>
      </w:r>
      <w:r w:rsidRPr="001C290A">
        <w:rPr>
          <w:bCs w:val="0"/>
          <w:color w:val="auto"/>
        </w:rPr>
        <w:t xml:space="preserve"> – Entende-se como tempo hábil o prazo mínimo de 90 dias (noventa) de antecedência ao prazo máximo previsto no item</w:t>
      </w:r>
      <w:proofErr w:type="gramStart"/>
      <w:r w:rsidRPr="001C290A">
        <w:rPr>
          <w:bCs w:val="0"/>
          <w:color w:val="auto"/>
        </w:rPr>
        <w:t xml:space="preserve">  </w:t>
      </w:r>
      <w:proofErr w:type="gramEnd"/>
      <w:r w:rsidRPr="001C290A">
        <w:rPr>
          <w:bCs w:val="0"/>
          <w:color w:val="auto"/>
        </w:rPr>
        <w:t>22.3.2</w:t>
      </w:r>
    </w:p>
    <w:p w:rsidR="001C290A" w:rsidRPr="001C290A" w:rsidRDefault="001C290A" w:rsidP="001C290A">
      <w:pPr>
        <w:pStyle w:val="Contrato-Corpo"/>
        <w:rPr>
          <w:bCs w:val="0"/>
          <w:color w:val="auto"/>
        </w:rPr>
      </w:pPr>
      <w:r>
        <w:rPr>
          <w:bCs w:val="0"/>
          <w:color w:val="auto"/>
        </w:rPr>
        <w:t>6</w:t>
      </w:r>
      <w:r w:rsidRPr="001C290A">
        <w:rPr>
          <w:bCs w:val="0"/>
          <w:color w:val="auto"/>
        </w:rPr>
        <w:t xml:space="preserve"> – Não haverá outros órgãos participantes além do órgão responsável pelo gerenciamento da ata de registro de preços.</w:t>
      </w:r>
    </w:p>
    <w:p w:rsidR="001C290A" w:rsidRDefault="001C290A" w:rsidP="001C290A">
      <w:pPr>
        <w:pStyle w:val="Contrato-Corpo"/>
        <w:rPr>
          <w:bCs w:val="0"/>
          <w:color w:val="auto"/>
        </w:rPr>
      </w:pPr>
      <w:r>
        <w:rPr>
          <w:bCs w:val="0"/>
          <w:color w:val="auto"/>
        </w:rPr>
        <w:t>7</w:t>
      </w:r>
      <w:r w:rsidRPr="001C290A">
        <w:rPr>
          <w:bCs w:val="0"/>
          <w:color w:val="auto"/>
        </w:rPr>
        <w:t xml:space="preserve"> – Não será admitida a adesão de órgãos que não participaram da presente licitação</w:t>
      </w:r>
      <w:r>
        <w:rPr>
          <w:bCs w:val="0"/>
          <w:color w:val="auto"/>
        </w:rPr>
        <w:t>.</w:t>
      </w:r>
    </w:p>
    <w:p w:rsidR="001C290A" w:rsidRPr="001C290A" w:rsidRDefault="001C290A" w:rsidP="001C290A">
      <w:pPr>
        <w:pStyle w:val="Contrato-Corpo"/>
        <w:rPr>
          <w:bCs w:val="0"/>
          <w:color w:val="auto"/>
        </w:rPr>
      </w:pPr>
    </w:p>
    <w:p w:rsidR="001C290A" w:rsidRPr="001C290A" w:rsidRDefault="001C290A" w:rsidP="001C290A">
      <w:pPr>
        <w:pStyle w:val="Contrato-Corpo"/>
        <w:rPr>
          <w:bCs w:val="0"/>
          <w:color w:val="auto"/>
        </w:rPr>
      </w:pPr>
      <w:r>
        <w:rPr>
          <w:b/>
          <w:bCs w:val="0"/>
          <w:color w:val="auto"/>
        </w:rPr>
        <w:t>Parágrafo Segundo</w:t>
      </w:r>
      <w:r w:rsidRPr="001C290A">
        <w:rPr>
          <w:bCs w:val="0"/>
          <w:color w:val="auto"/>
        </w:rPr>
        <w:t xml:space="preserve"> – Será responsável pelo acompanhamento e fiscalização do contrato os servidores Paulo Cezar Thomaz de Aquino, Mat. 10/3612 e Elaine Aparecida dos Santos Almeida, Mat. 10/3981.  </w:t>
      </w:r>
    </w:p>
    <w:p w:rsidR="001C290A" w:rsidRPr="001C290A" w:rsidRDefault="00E255CE" w:rsidP="001C290A">
      <w:pPr>
        <w:pStyle w:val="Contrato-Corpo"/>
        <w:rPr>
          <w:bCs w:val="0"/>
          <w:color w:val="auto"/>
        </w:rPr>
      </w:pPr>
      <w:r>
        <w:rPr>
          <w:b/>
          <w:bCs w:val="0"/>
          <w:color w:val="auto"/>
        </w:rPr>
        <w:t>Parágrafo Terceiro</w:t>
      </w:r>
      <w:r w:rsidR="001C290A" w:rsidRPr="001C290A">
        <w:rPr>
          <w:bCs w:val="0"/>
          <w:color w:val="auto"/>
        </w:rPr>
        <w:t xml:space="preserve"> – Compete à fiscalização do contrato:</w:t>
      </w:r>
    </w:p>
    <w:p w:rsidR="001C290A" w:rsidRPr="001C290A" w:rsidRDefault="001C290A" w:rsidP="001C290A">
      <w:pPr>
        <w:pStyle w:val="Contrato-Corpo"/>
        <w:rPr>
          <w:bCs w:val="0"/>
          <w:color w:val="auto"/>
        </w:rPr>
      </w:pPr>
      <w:r w:rsidRPr="001C290A">
        <w:rPr>
          <w:bCs w:val="0"/>
          <w:color w:val="auto"/>
        </w:rPr>
        <w:t>1 – Realizar os procedimentos de acompanhamento da execução do contrato;</w:t>
      </w:r>
    </w:p>
    <w:p w:rsidR="001C290A" w:rsidRPr="001C290A" w:rsidRDefault="001C290A" w:rsidP="001C290A">
      <w:pPr>
        <w:pStyle w:val="Contrato-Corpo"/>
        <w:rPr>
          <w:bCs w:val="0"/>
          <w:color w:val="auto"/>
        </w:rPr>
      </w:pPr>
      <w:r w:rsidRPr="001C290A">
        <w:rPr>
          <w:bCs w:val="0"/>
          <w:color w:val="auto"/>
        </w:rPr>
        <w:lastRenderedPageBreak/>
        <w:t>2 – Apresentar-se pessoalmente no local, data e horário para o recebimento dos serviços ou verificar pessoalmente e espontaneamente a execução dos serviços, recebendo-os após sua conclusão;</w:t>
      </w:r>
    </w:p>
    <w:p w:rsidR="001C290A" w:rsidRPr="001C290A" w:rsidRDefault="001C290A" w:rsidP="001C290A">
      <w:pPr>
        <w:pStyle w:val="Contrato-Corpo"/>
        <w:rPr>
          <w:bCs w:val="0"/>
          <w:color w:val="auto"/>
        </w:rPr>
      </w:pPr>
      <w:r w:rsidRPr="001C290A">
        <w:rPr>
          <w:bCs w:val="0"/>
          <w:color w:val="auto"/>
        </w:rPr>
        <w:t xml:space="preserve">3 – Apurar ouvidorias, reclamações ou denúncias relativas à execução do contrato, inclusive </w:t>
      </w:r>
      <w:proofErr w:type="gramStart"/>
      <w:r w:rsidRPr="001C290A">
        <w:rPr>
          <w:bCs w:val="0"/>
          <w:color w:val="auto"/>
        </w:rPr>
        <w:t>anônimas</w:t>
      </w:r>
      <w:proofErr w:type="gramEnd"/>
    </w:p>
    <w:p w:rsidR="001C290A" w:rsidRPr="001C290A" w:rsidRDefault="001C290A" w:rsidP="001C290A">
      <w:pPr>
        <w:pStyle w:val="Contrato-Corpo"/>
        <w:rPr>
          <w:bCs w:val="0"/>
          <w:color w:val="auto"/>
        </w:rPr>
      </w:pPr>
      <w:r w:rsidRPr="001C290A">
        <w:rPr>
          <w:bCs w:val="0"/>
          <w:color w:val="auto"/>
        </w:rPr>
        <w:t>4 – Receber e analisar os documentos emitidos pela CONTRATADA que são exigidos no instrumento convocatório e seus anexos;</w:t>
      </w:r>
    </w:p>
    <w:p w:rsidR="001C290A" w:rsidRPr="001C290A" w:rsidRDefault="001C290A" w:rsidP="001C290A">
      <w:pPr>
        <w:pStyle w:val="Contrato-Corpo"/>
        <w:rPr>
          <w:bCs w:val="0"/>
          <w:color w:val="auto"/>
        </w:rPr>
      </w:pPr>
      <w:r w:rsidRPr="001C290A">
        <w:rPr>
          <w:bCs w:val="0"/>
          <w:color w:val="auto"/>
        </w:rPr>
        <w:t>5- Elaborar o registro próprio e emitir termo circunstanciando, recibos e demais instrumentos de fiscalização, anotando todas as ocorrências da execução do contrato;</w:t>
      </w:r>
    </w:p>
    <w:p w:rsidR="001C290A" w:rsidRPr="001C290A" w:rsidRDefault="001C290A" w:rsidP="001C290A">
      <w:pPr>
        <w:pStyle w:val="Contrato-Corpo"/>
        <w:rPr>
          <w:bCs w:val="0"/>
          <w:color w:val="auto"/>
        </w:rPr>
      </w:pPr>
      <w:r w:rsidRPr="001C290A">
        <w:rPr>
          <w:bCs w:val="0"/>
          <w:color w:val="auto"/>
        </w:rPr>
        <w:t>6 – Verificar a quantidade, qualidade e conformidade dos serviços;</w:t>
      </w:r>
    </w:p>
    <w:p w:rsidR="001C290A" w:rsidRPr="001C290A" w:rsidRDefault="001C290A" w:rsidP="001C290A">
      <w:pPr>
        <w:pStyle w:val="Contrato-Corpo"/>
        <w:rPr>
          <w:bCs w:val="0"/>
          <w:color w:val="auto"/>
        </w:rPr>
      </w:pPr>
      <w:r w:rsidRPr="001C290A">
        <w:rPr>
          <w:bCs w:val="0"/>
          <w:color w:val="auto"/>
        </w:rPr>
        <w:t>7 – Recusar os serviços entregues em desacordo com o instrumento convocatório e seus anexos, exigindo sua substituição no prazo disposto no instrumento convocatório e seus anexos;</w:t>
      </w:r>
    </w:p>
    <w:p w:rsidR="001C290A" w:rsidRPr="001C290A" w:rsidRDefault="001C290A" w:rsidP="001C290A">
      <w:pPr>
        <w:pStyle w:val="Contrato-Corpo"/>
        <w:rPr>
          <w:bCs w:val="0"/>
          <w:color w:val="auto"/>
        </w:rPr>
      </w:pPr>
      <w:r w:rsidRPr="001C290A">
        <w:rPr>
          <w:bCs w:val="0"/>
          <w:color w:val="auto"/>
        </w:rPr>
        <w:t>8 – Atestar o recebimento definitivo dos objetos entregues em acordo com o instrumento convocatório e seus anexos.</w:t>
      </w:r>
    </w:p>
    <w:p w:rsidR="00C028D3" w:rsidRDefault="001C290A" w:rsidP="001C290A">
      <w:pPr>
        <w:pStyle w:val="Contrato-Corpo"/>
        <w:rPr>
          <w:bCs w:val="0"/>
          <w:color w:val="auto"/>
        </w:rPr>
      </w:pPr>
      <w:r w:rsidRPr="001C290A">
        <w:rPr>
          <w:bCs w:val="0"/>
          <w:color w:val="auto"/>
        </w:rPr>
        <w:t>9. Encaminhar relatório relativo à fiscalização do contrato ao Gestor do Contrato, contendo informações relevantes quanto à fiscalização e execução do instrumento contratual.</w:t>
      </w:r>
    </w:p>
    <w:p w:rsidR="001C290A" w:rsidRPr="00280327" w:rsidRDefault="001C290A" w:rsidP="001C290A">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E255CE">
        <w:rPr>
          <w:b/>
          <w:bCs/>
          <w:color w:val="auto"/>
          <w:szCs w:val="22"/>
        </w:rPr>
        <w:t xml:space="preserve">CLÁUSULA </w:t>
      </w:r>
      <w:r w:rsidR="00EF767F" w:rsidRPr="00E255CE">
        <w:rPr>
          <w:b/>
          <w:bCs/>
          <w:color w:val="auto"/>
          <w:szCs w:val="22"/>
        </w:rPr>
        <w:t>NONA</w:t>
      </w:r>
      <w:r w:rsidRPr="00E255CE">
        <w:rPr>
          <w:b/>
          <w:bCs/>
          <w:color w:val="auto"/>
          <w:szCs w:val="22"/>
        </w:rPr>
        <w:t xml:space="preserve"> - DIREITOS</w:t>
      </w:r>
      <w:proofErr w:type="gramEnd"/>
      <w:r w:rsidRPr="00E255CE">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E255CE" w:rsidRPr="00E255CE" w:rsidRDefault="00E255CE" w:rsidP="00E255CE">
      <w:pPr>
        <w:spacing w:line="200" w:lineRule="atLeast"/>
        <w:jc w:val="both"/>
        <w:rPr>
          <w:color w:val="auto"/>
          <w:szCs w:val="22"/>
        </w:rPr>
      </w:pPr>
      <w:r>
        <w:rPr>
          <w:color w:val="auto"/>
          <w:szCs w:val="22"/>
        </w:rPr>
        <w:t xml:space="preserve">I- </w:t>
      </w:r>
      <w:r w:rsidRPr="00E255CE">
        <w:rPr>
          <w:color w:val="auto"/>
          <w:szCs w:val="22"/>
        </w:rPr>
        <w:t>Emitir a ordem de início e recebimento dos serviços no prazo e condições estabelecidas no instrumento convocatório e seus anexos</w:t>
      </w:r>
      <w:proofErr w:type="gramStart"/>
      <w:r w:rsidRPr="00E255CE">
        <w:rPr>
          <w:color w:val="auto"/>
          <w:szCs w:val="22"/>
        </w:rPr>
        <w:t>;.</w:t>
      </w:r>
      <w:proofErr w:type="gramEnd"/>
    </w:p>
    <w:p w:rsidR="00E255CE" w:rsidRPr="00E255CE" w:rsidRDefault="00E255CE" w:rsidP="00E255CE">
      <w:pPr>
        <w:spacing w:line="200" w:lineRule="atLeast"/>
        <w:jc w:val="both"/>
        <w:rPr>
          <w:color w:val="auto"/>
          <w:szCs w:val="22"/>
        </w:rPr>
      </w:pPr>
      <w:r>
        <w:rPr>
          <w:color w:val="auto"/>
          <w:szCs w:val="22"/>
        </w:rPr>
        <w:t>II</w:t>
      </w:r>
      <w:r w:rsidRPr="00E255CE">
        <w:rPr>
          <w:color w:val="auto"/>
          <w:szCs w:val="22"/>
        </w:rPr>
        <w:t xml:space="preserve"> – Verificar minuciosamente, no prazo fixado, a conformidade dos serviços prestados provisoriamente com as especificações constantes do instrumento convocatório e da proposta, para fins de aceitação definitiva.</w:t>
      </w:r>
    </w:p>
    <w:p w:rsidR="00E255CE" w:rsidRPr="00E255CE" w:rsidRDefault="00E255CE" w:rsidP="00E255CE">
      <w:pPr>
        <w:spacing w:line="200" w:lineRule="atLeast"/>
        <w:jc w:val="both"/>
        <w:rPr>
          <w:color w:val="auto"/>
          <w:szCs w:val="22"/>
        </w:rPr>
      </w:pPr>
      <w:r>
        <w:rPr>
          <w:color w:val="auto"/>
          <w:szCs w:val="22"/>
        </w:rPr>
        <w:t>III</w:t>
      </w:r>
      <w:r w:rsidRPr="00E255CE">
        <w:rPr>
          <w:color w:val="auto"/>
          <w:szCs w:val="22"/>
        </w:rPr>
        <w:t xml:space="preserve"> – Comunicar à CONTRATADA, por escrito, sobre imperfeições, falhas ou irregularidades verificadas na execução contratual, para que seja reparada ou </w:t>
      </w:r>
      <w:proofErr w:type="gramStart"/>
      <w:r w:rsidRPr="00E255CE">
        <w:rPr>
          <w:color w:val="auto"/>
          <w:szCs w:val="22"/>
        </w:rPr>
        <w:t>corrigida</w:t>
      </w:r>
      <w:proofErr w:type="gramEnd"/>
    </w:p>
    <w:p w:rsidR="00E255CE" w:rsidRPr="00E255CE" w:rsidRDefault="00E255CE" w:rsidP="00E255CE">
      <w:pPr>
        <w:spacing w:line="200" w:lineRule="atLeast"/>
        <w:jc w:val="both"/>
        <w:rPr>
          <w:color w:val="auto"/>
          <w:szCs w:val="22"/>
        </w:rPr>
      </w:pPr>
      <w:r>
        <w:rPr>
          <w:color w:val="auto"/>
          <w:szCs w:val="22"/>
        </w:rPr>
        <w:t>IV</w:t>
      </w:r>
      <w:r w:rsidRPr="00E255CE">
        <w:rPr>
          <w:color w:val="auto"/>
          <w:szCs w:val="22"/>
        </w:rPr>
        <w:t xml:space="preserve"> – Acompanhar e fiscalizar o cumprimento das obrigações da CONTRATADA, através de comissão ou servidor especialmente designado para tanto, aplicando sanções administrativas em caso de descumprimento das obrigações sem justificativa.</w:t>
      </w:r>
    </w:p>
    <w:p w:rsidR="00E255CE" w:rsidRPr="00E255CE" w:rsidRDefault="00E255CE" w:rsidP="00E255CE">
      <w:pPr>
        <w:spacing w:line="200" w:lineRule="atLeast"/>
        <w:jc w:val="both"/>
        <w:rPr>
          <w:color w:val="auto"/>
          <w:szCs w:val="22"/>
        </w:rPr>
      </w:pPr>
      <w:r>
        <w:rPr>
          <w:color w:val="auto"/>
          <w:szCs w:val="22"/>
        </w:rPr>
        <w:t>V</w:t>
      </w:r>
      <w:r w:rsidRPr="00E255CE">
        <w:rPr>
          <w:color w:val="auto"/>
          <w:szCs w:val="22"/>
        </w:rPr>
        <w:t xml:space="preserve"> – Verificar a regularidade fiscal e trabalhista da CONTRATADA antes de efetuar o pagamento.</w:t>
      </w:r>
    </w:p>
    <w:p w:rsidR="00E255CE" w:rsidRPr="00E255CE" w:rsidRDefault="00E255CE" w:rsidP="00E255CE">
      <w:pPr>
        <w:spacing w:line="200" w:lineRule="atLeast"/>
        <w:jc w:val="both"/>
        <w:rPr>
          <w:color w:val="auto"/>
          <w:szCs w:val="22"/>
        </w:rPr>
      </w:pPr>
      <w:r>
        <w:rPr>
          <w:color w:val="auto"/>
          <w:szCs w:val="22"/>
        </w:rPr>
        <w:t>VI</w:t>
      </w:r>
      <w:r w:rsidRPr="00E255CE">
        <w:rPr>
          <w:color w:val="auto"/>
          <w:szCs w:val="22"/>
        </w:rPr>
        <w:t xml:space="preserve"> – Efetuar o pagamento à CONTRATADA no valor correspondente à execução contratual, no prazo e forma estabelecidos no instrumento convocatório e seus anexos;</w:t>
      </w:r>
    </w:p>
    <w:p w:rsidR="00E255CE" w:rsidRPr="00E255CE" w:rsidRDefault="00E255CE" w:rsidP="00E255CE">
      <w:pPr>
        <w:spacing w:line="200" w:lineRule="atLeast"/>
        <w:jc w:val="both"/>
        <w:rPr>
          <w:color w:val="auto"/>
          <w:szCs w:val="22"/>
        </w:rPr>
      </w:pPr>
      <w:r>
        <w:rPr>
          <w:color w:val="auto"/>
          <w:szCs w:val="22"/>
        </w:rPr>
        <w:t>VII</w:t>
      </w:r>
      <w:r w:rsidRPr="00E255CE">
        <w:rPr>
          <w:color w:val="auto"/>
          <w:szCs w:val="22"/>
        </w:rPr>
        <w:t xml:space="preserve"> – Aplicar penalidades à CONTRATADA por descumprimento contratual, após </w:t>
      </w:r>
      <w:proofErr w:type="gramStart"/>
      <w:r w:rsidRPr="00E255CE">
        <w:rPr>
          <w:color w:val="auto"/>
          <w:szCs w:val="22"/>
        </w:rPr>
        <w:t>contraditório e ampla defesa</w:t>
      </w:r>
      <w:proofErr w:type="gramEnd"/>
      <w:r w:rsidRPr="00E255CE">
        <w:rPr>
          <w:color w:val="auto"/>
          <w:szCs w:val="22"/>
        </w:rPr>
        <w:t>, nas hipóteses do instrumento convocatório.</w:t>
      </w:r>
    </w:p>
    <w:p w:rsidR="00C028D3" w:rsidRDefault="00E255CE" w:rsidP="00E255CE">
      <w:pPr>
        <w:spacing w:line="200" w:lineRule="atLeast"/>
        <w:jc w:val="both"/>
        <w:rPr>
          <w:color w:val="auto"/>
          <w:szCs w:val="22"/>
        </w:rPr>
      </w:pPr>
      <w:r>
        <w:rPr>
          <w:color w:val="auto"/>
          <w:szCs w:val="22"/>
        </w:rPr>
        <w:t>VIII</w:t>
      </w:r>
      <w:r w:rsidRPr="00E255CE">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E255CE" w:rsidRPr="00280327" w:rsidRDefault="00E255CE" w:rsidP="00E255CE">
      <w:pPr>
        <w:spacing w:line="200" w:lineRule="atLeast"/>
        <w:jc w:val="both"/>
        <w:rPr>
          <w:b/>
          <w:color w:val="auto"/>
          <w:szCs w:val="22"/>
        </w:rPr>
      </w:pPr>
    </w:p>
    <w:p w:rsidR="00E255CE" w:rsidRPr="00E255CE" w:rsidRDefault="00DB7A0B" w:rsidP="00E255CE">
      <w:pPr>
        <w:spacing w:line="200" w:lineRule="atLeast"/>
        <w:jc w:val="both"/>
        <w:rPr>
          <w:color w:val="auto"/>
          <w:szCs w:val="22"/>
        </w:rPr>
      </w:pPr>
      <w:r w:rsidRPr="00280327">
        <w:rPr>
          <w:b/>
          <w:color w:val="auto"/>
          <w:szCs w:val="22"/>
        </w:rPr>
        <w:t xml:space="preserve">Parágrafo Segundo - </w:t>
      </w:r>
      <w:r w:rsidR="00E255CE" w:rsidRPr="00E255CE">
        <w:rPr>
          <w:color w:val="auto"/>
          <w:szCs w:val="22"/>
        </w:rPr>
        <w:t>A CONTRATADA deve cumprir todas as obrigações constantes no instrumento convocatório, seus anexos e sua proposta, assumindo como exclusivamente seus riscos e as despesas decorrentes da boa execução do objeto e, ainda:</w:t>
      </w:r>
    </w:p>
    <w:p w:rsidR="00E255CE" w:rsidRPr="00E255CE" w:rsidRDefault="00E255CE" w:rsidP="00E255CE">
      <w:pPr>
        <w:spacing w:line="200" w:lineRule="atLeast"/>
        <w:jc w:val="both"/>
        <w:rPr>
          <w:color w:val="auto"/>
          <w:szCs w:val="22"/>
        </w:rPr>
      </w:pPr>
      <w:r>
        <w:rPr>
          <w:color w:val="auto"/>
          <w:szCs w:val="22"/>
        </w:rPr>
        <w:t>I</w:t>
      </w:r>
      <w:r w:rsidRPr="00E255CE">
        <w:rPr>
          <w:color w:val="auto"/>
          <w:szCs w:val="22"/>
        </w:rPr>
        <w:t>- Responsabilizar-se pelos vícios e danos decorrentes do serviço, de acordo com o Código de Defesa do Consumidor (Lei nº 8.078/1990);</w:t>
      </w:r>
    </w:p>
    <w:p w:rsidR="00E255CE" w:rsidRPr="00E255CE" w:rsidRDefault="00E255CE" w:rsidP="00E255CE">
      <w:pPr>
        <w:spacing w:line="200" w:lineRule="atLeast"/>
        <w:jc w:val="both"/>
        <w:rPr>
          <w:color w:val="auto"/>
          <w:szCs w:val="22"/>
        </w:rPr>
      </w:pPr>
      <w:r>
        <w:rPr>
          <w:color w:val="auto"/>
          <w:szCs w:val="22"/>
        </w:rPr>
        <w:t>II</w:t>
      </w:r>
      <w:r w:rsidRPr="00E255CE">
        <w:rPr>
          <w:color w:val="auto"/>
          <w:szCs w:val="22"/>
        </w:rPr>
        <w:t>- Refazer e corrigir, às suas expensas, no prazo fixado pela Administração no item 3.2.4 - deste EDITAL, os serviços recusados ou imperfeitos;</w:t>
      </w:r>
    </w:p>
    <w:p w:rsidR="00E255CE" w:rsidRPr="00E255CE" w:rsidRDefault="00E255CE" w:rsidP="00E255CE">
      <w:pPr>
        <w:spacing w:line="200" w:lineRule="atLeast"/>
        <w:jc w:val="both"/>
        <w:rPr>
          <w:color w:val="auto"/>
          <w:szCs w:val="22"/>
        </w:rPr>
      </w:pPr>
      <w:r>
        <w:rPr>
          <w:color w:val="auto"/>
          <w:szCs w:val="22"/>
        </w:rPr>
        <w:lastRenderedPageBreak/>
        <w:t>III</w:t>
      </w:r>
      <w:r w:rsidRPr="00E255CE">
        <w:rPr>
          <w:color w:val="auto"/>
          <w:szCs w:val="22"/>
        </w:rPr>
        <w:t>- Comunicar à Administração, no prazo máximo de 24 (vinte e quatro) horas que antecede a data da prestação do serviço, os motivos que impossibilitem o cumprimento do prazo previsto, com a devida comprovação;</w:t>
      </w:r>
    </w:p>
    <w:p w:rsidR="00E255CE" w:rsidRPr="00E255CE" w:rsidRDefault="00E255CE" w:rsidP="00E255CE">
      <w:pPr>
        <w:spacing w:line="200" w:lineRule="atLeast"/>
        <w:jc w:val="both"/>
        <w:rPr>
          <w:color w:val="auto"/>
          <w:szCs w:val="22"/>
        </w:rPr>
      </w:pPr>
      <w:r>
        <w:rPr>
          <w:color w:val="auto"/>
          <w:szCs w:val="22"/>
        </w:rPr>
        <w:t>IV</w:t>
      </w:r>
      <w:r w:rsidRPr="00E255CE">
        <w:rPr>
          <w:color w:val="auto"/>
          <w:szCs w:val="22"/>
        </w:rPr>
        <w:t>- Manter, durante toda a execução do contrato, em compatibilidade com as obrigações assumidas, todas as condições de habilitação e qualificação exigidas na licitação;</w:t>
      </w:r>
    </w:p>
    <w:p w:rsidR="00E255CE" w:rsidRPr="00E255CE" w:rsidRDefault="00E255CE" w:rsidP="00E255CE">
      <w:pPr>
        <w:spacing w:line="200" w:lineRule="atLeast"/>
        <w:jc w:val="both"/>
        <w:rPr>
          <w:color w:val="auto"/>
          <w:szCs w:val="22"/>
        </w:rPr>
      </w:pPr>
      <w:r>
        <w:rPr>
          <w:color w:val="auto"/>
          <w:szCs w:val="22"/>
        </w:rPr>
        <w:t>V</w:t>
      </w:r>
      <w:r w:rsidRPr="00E255CE">
        <w:rPr>
          <w:color w:val="auto"/>
          <w:szCs w:val="22"/>
        </w:rPr>
        <w:t>- Indicar preposto para representá-la durante a execução do contrato;</w:t>
      </w:r>
    </w:p>
    <w:p w:rsidR="00E255CE" w:rsidRPr="00E255CE" w:rsidRDefault="00E255CE" w:rsidP="00E255CE">
      <w:pPr>
        <w:spacing w:line="200" w:lineRule="atLeast"/>
        <w:jc w:val="both"/>
        <w:rPr>
          <w:color w:val="auto"/>
          <w:szCs w:val="22"/>
        </w:rPr>
      </w:pPr>
      <w:r>
        <w:rPr>
          <w:color w:val="auto"/>
          <w:szCs w:val="22"/>
        </w:rPr>
        <w:t>VI</w:t>
      </w:r>
      <w:r w:rsidRPr="00E255CE">
        <w:rPr>
          <w:color w:val="auto"/>
          <w:szCs w:val="22"/>
        </w:rPr>
        <w:t>- Comunicar à Administração sobre qualquer alteração no endereço, conta bancária ou outros dados necessários para recebimento de correspondência, enquanto perdurar os efeitos da contratação;</w:t>
      </w:r>
    </w:p>
    <w:p w:rsidR="00E255CE" w:rsidRPr="00E255CE" w:rsidRDefault="00E255CE" w:rsidP="00E255CE">
      <w:pPr>
        <w:spacing w:line="200" w:lineRule="atLeast"/>
        <w:jc w:val="both"/>
        <w:rPr>
          <w:color w:val="auto"/>
          <w:szCs w:val="22"/>
        </w:rPr>
      </w:pPr>
      <w:r>
        <w:rPr>
          <w:color w:val="auto"/>
          <w:szCs w:val="22"/>
        </w:rPr>
        <w:t>VII</w:t>
      </w:r>
      <w:r w:rsidRPr="00E255CE">
        <w:rPr>
          <w:color w:val="auto"/>
          <w:szCs w:val="22"/>
        </w:rPr>
        <w:t>- Receber as comunicações da Administração e respondê-las ou atendê-las nos prazos específicos constantes da comunicação;</w:t>
      </w:r>
    </w:p>
    <w:p w:rsidR="00E255CE" w:rsidRPr="00E255CE" w:rsidRDefault="00E255CE" w:rsidP="00E255CE">
      <w:pPr>
        <w:spacing w:line="200" w:lineRule="atLeast"/>
        <w:jc w:val="both"/>
        <w:rPr>
          <w:color w:val="auto"/>
          <w:szCs w:val="22"/>
        </w:rPr>
      </w:pPr>
    </w:p>
    <w:p w:rsidR="00E255CE" w:rsidRPr="00E255CE" w:rsidRDefault="00E255CE" w:rsidP="00E255CE">
      <w:pPr>
        <w:spacing w:line="200" w:lineRule="atLeast"/>
        <w:jc w:val="both"/>
        <w:rPr>
          <w:color w:val="auto"/>
          <w:szCs w:val="22"/>
        </w:rPr>
      </w:pPr>
      <w:r>
        <w:rPr>
          <w:color w:val="auto"/>
          <w:szCs w:val="22"/>
        </w:rPr>
        <w:t>VIII</w:t>
      </w:r>
      <w:r w:rsidRPr="00E255CE">
        <w:rPr>
          <w:color w:val="auto"/>
          <w:szCs w:val="22"/>
        </w:rPr>
        <w:t>- Arcar com todas as despesas diretas e indiretas decorrentes, tais como tributos, encargos sociais e trabalhistas, transporte, depósito e demais despesas relativas à prestação de serviço;</w:t>
      </w:r>
    </w:p>
    <w:p w:rsidR="00C028D3" w:rsidRDefault="00E255CE" w:rsidP="00E255CE">
      <w:pPr>
        <w:spacing w:line="200" w:lineRule="atLeast"/>
        <w:jc w:val="both"/>
        <w:rPr>
          <w:color w:val="auto"/>
          <w:szCs w:val="22"/>
        </w:rPr>
      </w:pPr>
      <w:r>
        <w:rPr>
          <w:color w:val="auto"/>
          <w:szCs w:val="22"/>
        </w:rPr>
        <w:t>IX</w:t>
      </w:r>
      <w:r w:rsidRPr="00E255CE">
        <w:rPr>
          <w:color w:val="auto"/>
          <w:szCs w:val="22"/>
        </w:rPr>
        <w:t>- Apresentação de regularidade ambiental, expedida pelo órgão competente, conforme o estipulado pelo decreto nº 44.820/14, caso o processo licitatório ultrapasse a vigência do decreto de 2014, será aplicada o que estiver em vigor.</w:t>
      </w:r>
    </w:p>
    <w:p w:rsidR="00E255CE" w:rsidRPr="00280327" w:rsidRDefault="00E255CE" w:rsidP="00E255CE">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255CE" w:rsidRPr="00280327" w:rsidRDefault="00E255CE" w:rsidP="007136AF">
      <w:pPr>
        <w:pStyle w:val="Contrato-Corpo"/>
        <w:rPr>
          <w:color w:val="auto"/>
        </w:rPr>
      </w:pPr>
    </w:p>
    <w:p w:rsidR="00E255CE" w:rsidRPr="00E255CE" w:rsidRDefault="00E255CE" w:rsidP="00E255CE">
      <w:pPr>
        <w:pStyle w:val="Corpodetexto"/>
        <w:spacing w:line="200" w:lineRule="atLeast"/>
        <w:rPr>
          <w:bCs/>
          <w:color w:val="auto"/>
          <w:szCs w:val="22"/>
        </w:rPr>
      </w:pPr>
      <w:r>
        <w:rPr>
          <w:b/>
          <w:bCs/>
          <w:color w:val="auto"/>
          <w:szCs w:val="22"/>
        </w:rPr>
        <w:t xml:space="preserve">Parágrafo Primeiro - </w:t>
      </w:r>
      <w:r w:rsidRPr="00E255CE">
        <w:rPr>
          <w:bCs/>
          <w:color w:val="auto"/>
          <w:szCs w:val="22"/>
        </w:rPr>
        <w:t>São infrações leves as condutas que caracterizam inexecução parcial do contrato, mas sem prejuízo à Administração, em especial:</w:t>
      </w:r>
    </w:p>
    <w:p w:rsidR="00E255CE" w:rsidRPr="00E255CE" w:rsidRDefault="00E255CE" w:rsidP="00E255CE">
      <w:pPr>
        <w:pStyle w:val="Corpodetexto"/>
        <w:spacing w:line="200" w:lineRule="atLeast"/>
        <w:rPr>
          <w:bCs/>
          <w:color w:val="auto"/>
          <w:szCs w:val="22"/>
        </w:rPr>
      </w:pPr>
      <w:r w:rsidRPr="00E255CE">
        <w:rPr>
          <w:bCs/>
          <w:color w:val="auto"/>
          <w:szCs w:val="22"/>
        </w:rPr>
        <w:t>1 – Não prestar os serviços conforme as especificidades indicadas no instrumento convocatório e seus anexos, corrigindo em tempo hábil a prestação de serviço;</w:t>
      </w:r>
    </w:p>
    <w:p w:rsidR="00E255CE" w:rsidRPr="00E255CE" w:rsidRDefault="00E255CE" w:rsidP="00E255CE">
      <w:pPr>
        <w:pStyle w:val="Corpodetexto"/>
        <w:spacing w:line="200" w:lineRule="atLeast"/>
        <w:rPr>
          <w:bCs/>
          <w:color w:val="auto"/>
          <w:szCs w:val="22"/>
        </w:rPr>
      </w:pPr>
      <w:r w:rsidRPr="00E255CE">
        <w:rPr>
          <w:bCs/>
          <w:color w:val="auto"/>
          <w:szCs w:val="22"/>
        </w:rPr>
        <w:t>2 – Não observar as cláusulas contratuais referentes às obrigações, quando não importar em conduta mais grave;</w:t>
      </w:r>
    </w:p>
    <w:p w:rsidR="00E255CE" w:rsidRPr="00E255CE" w:rsidRDefault="00E255CE" w:rsidP="00E255CE">
      <w:pPr>
        <w:pStyle w:val="Corpodetexto"/>
        <w:spacing w:line="200" w:lineRule="atLeast"/>
        <w:rPr>
          <w:bCs/>
          <w:color w:val="auto"/>
          <w:szCs w:val="22"/>
        </w:rPr>
      </w:pPr>
      <w:r w:rsidRPr="00E255CE">
        <w:rPr>
          <w:bCs/>
          <w:color w:val="auto"/>
          <w:szCs w:val="22"/>
        </w:rPr>
        <w:t>3 – Deixar de adotar as medidas necessárias para adequar os</w:t>
      </w:r>
      <w:r>
        <w:rPr>
          <w:bCs/>
          <w:color w:val="auto"/>
          <w:szCs w:val="22"/>
        </w:rPr>
        <w:t xml:space="preserve"> </w:t>
      </w:r>
      <w:r w:rsidRPr="00E255CE">
        <w:rPr>
          <w:bCs/>
          <w:color w:val="auto"/>
          <w:szCs w:val="22"/>
        </w:rPr>
        <w:t>serviços às especificidades indicadas no instrumento convocatório e seus anexos;</w:t>
      </w:r>
    </w:p>
    <w:p w:rsidR="00E255CE" w:rsidRPr="00E255CE" w:rsidRDefault="00E255CE" w:rsidP="00E255CE">
      <w:pPr>
        <w:pStyle w:val="Corpodetexto"/>
        <w:spacing w:line="200" w:lineRule="atLeast"/>
        <w:rPr>
          <w:bCs/>
          <w:color w:val="auto"/>
          <w:szCs w:val="22"/>
        </w:rPr>
      </w:pPr>
      <w:r w:rsidRPr="00E255CE">
        <w:rPr>
          <w:bCs/>
          <w:color w:val="auto"/>
          <w:szCs w:val="22"/>
        </w:rPr>
        <w:t>4 – Deixar de apresentar imotivadamente qualquer documento, relatório, informação, relativo à execução do contrato ou ao qual está obrigado pela legislação;</w:t>
      </w:r>
    </w:p>
    <w:p w:rsidR="00E255CE" w:rsidRDefault="00E255CE" w:rsidP="00E255CE">
      <w:pPr>
        <w:pStyle w:val="Corpodetexto"/>
        <w:spacing w:line="200" w:lineRule="atLeast"/>
        <w:rPr>
          <w:bCs/>
          <w:color w:val="auto"/>
          <w:szCs w:val="22"/>
        </w:rPr>
      </w:pPr>
      <w:r w:rsidRPr="00E255CE">
        <w:rPr>
          <w:bCs/>
          <w:color w:val="auto"/>
          <w:szCs w:val="22"/>
        </w:rPr>
        <w:t>5 – Apresentar intempestivamente os documentos que comprovem a manutenção das condições de habilitação e qualificação exigidas na fase de licitação.</w:t>
      </w:r>
    </w:p>
    <w:p w:rsidR="00E255CE" w:rsidRP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Segundo</w:t>
      </w:r>
      <w:r w:rsidRPr="00E255CE">
        <w:rPr>
          <w:bCs/>
          <w:color w:val="auto"/>
          <w:szCs w:val="22"/>
        </w:rPr>
        <w:t xml:space="preserve"> – São infrações médias as condutas que caracterizam inexecução parcial do contrato, em especial:</w:t>
      </w:r>
      <w:proofErr w:type="gramStart"/>
      <w:r w:rsidRPr="00E255CE">
        <w:rPr>
          <w:bCs/>
          <w:color w:val="auto"/>
          <w:szCs w:val="22"/>
        </w:rPr>
        <w:t xml:space="preserve">  </w:t>
      </w:r>
    </w:p>
    <w:p w:rsidR="00E255CE" w:rsidRPr="00E255CE" w:rsidRDefault="00E255CE" w:rsidP="00E255CE">
      <w:pPr>
        <w:pStyle w:val="Corpodetexto"/>
        <w:spacing w:line="200" w:lineRule="atLeast"/>
        <w:rPr>
          <w:bCs/>
          <w:color w:val="auto"/>
          <w:szCs w:val="22"/>
        </w:rPr>
      </w:pPr>
      <w:proofErr w:type="gramEnd"/>
      <w:r w:rsidRPr="00E255CE">
        <w:rPr>
          <w:bCs/>
          <w:color w:val="auto"/>
          <w:szCs w:val="22"/>
        </w:rPr>
        <w:t>1 – Reincidir em conduta ou omissão que ensejou a aplicação anterior de advertência;</w:t>
      </w:r>
    </w:p>
    <w:p w:rsidR="00E255CE" w:rsidRPr="00E255CE" w:rsidRDefault="00E255CE" w:rsidP="00E255CE">
      <w:pPr>
        <w:pStyle w:val="Corpodetexto"/>
        <w:spacing w:line="200" w:lineRule="atLeast"/>
        <w:rPr>
          <w:bCs/>
          <w:color w:val="auto"/>
          <w:szCs w:val="22"/>
        </w:rPr>
      </w:pPr>
      <w:r w:rsidRPr="00E255CE">
        <w:rPr>
          <w:bCs/>
          <w:color w:val="auto"/>
          <w:szCs w:val="22"/>
        </w:rPr>
        <w:t>2 – Atrasar o início ou conclusão da prestação dos serviços;</w:t>
      </w:r>
    </w:p>
    <w:p w:rsidR="00E255CE" w:rsidRPr="00E255CE" w:rsidRDefault="00E255CE" w:rsidP="00E255CE">
      <w:pPr>
        <w:pStyle w:val="Corpodetexto"/>
        <w:spacing w:line="200" w:lineRule="atLeast"/>
        <w:rPr>
          <w:bCs/>
          <w:color w:val="auto"/>
          <w:szCs w:val="22"/>
        </w:rPr>
      </w:pPr>
      <w:r w:rsidRPr="00E255CE">
        <w:rPr>
          <w:bCs/>
          <w:color w:val="auto"/>
          <w:szCs w:val="22"/>
        </w:rPr>
        <w:t>3 – Não completar, de forma parcial, a prestação dos serviços;</w:t>
      </w:r>
    </w:p>
    <w:p w:rsidR="00E255CE" w:rsidRDefault="00E255CE" w:rsidP="00E255CE">
      <w:pPr>
        <w:pStyle w:val="Corpodetexto"/>
        <w:spacing w:line="200" w:lineRule="atLeast"/>
        <w:rPr>
          <w:bCs/>
          <w:color w:val="auto"/>
          <w:szCs w:val="22"/>
        </w:rPr>
      </w:pPr>
      <w:r w:rsidRPr="00E255CE">
        <w:rPr>
          <w:bCs/>
          <w:color w:val="auto"/>
          <w:szCs w:val="22"/>
        </w:rPr>
        <w:lastRenderedPageBreak/>
        <w:t xml:space="preserve">4 – Não recolher os tributos, contribuições previdenciárias e demais obrigações legais, incluindo o FGTS, quando cabível; </w:t>
      </w:r>
    </w:p>
    <w:p w:rsidR="00E255CE" w:rsidRP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Terceiro</w:t>
      </w:r>
      <w:r w:rsidRPr="00E255CE">
        <w:rPr>
          <w:bCs/>
          <w:color w:val="auto"/>
          <w:szCs w:val="22"/>
        </w:rPr>
        <w:t xml:space="preserve"> – São infrações graves as condutas que caracterizam inexecução parcial ou total do contrato, em especial: </w:t>
      </w:r>
    </w:p>
    <w:p w:rsidR="00E255CE" w:rsidRPr="00E255CE" w:rsidRDefault="00E255CE" w:rsidP="00E255CE">
      <w:pPr>
        <w:pStyle w:val="Corpodetexto"/>
        <w:spacing w:line="200" w:lineRule="atLeast"/>
        <w:rPr>
          <w:bCs/>
          <w:color w:val="auto"/>
          <w:szCs w:val="22"/>
        </w:rPr>
      </w:pPr>
      <w:r w:rsidRPr="00E255CE">
        <w:rPr>
          <w:bCs/>
          <w:color w:val="auto"/>
          <w:szCs w:val="22"/>
        </w:rPr>
        <w:t>1- Recusar-se o adjudicatário, sem a devida justificativa, a assinar o contrato, aceitar ou retirar o instrumento equivalente, dentro do prazo estabelecido pela Administração;</w:t>
      </w:r>
    </w:p>
    <w:p w:rsidR="00E255CE" w:rsidRPr="00E255CE" w:rsidRDefault="00E255CE" w:rsidP="00E255CE">
      <w:pPr>
        <w:pStyle w:val="Corpodetexto"/>
        <w:spacing w:line="200" w:lineRule="atLeast"/>
        <w:rPr>
          <w:bCs/>
          <w:color w:val="auto"/>
          <w:szCs w:val="22"/>
        </w:rPr>
      </w:pPr>
      <w:r w:rsidRPr="00E255CE">
        <w:rPr>
          <w:bCs/>
          <w:color w:val="auto"/>
          <w:szCs w:val="22"/>
        </w:rPr>
        <w:t>2 – Atrasar o início ou conclusão da prestação de serviços em prazo superior a 01dia útil.</w:t>
      </w:r>
    </w:p>
    <w:p w:rsidR="00E255CE" w:rsidRPr="00E255CE" w:rsidRDefault="00E255CE" w:rsidP="00E255CE">
      <w:pPr>
        <w:pStyle w:val="Corpodetexto"/>
        <w:spacing w:line="200" w:lineRule="atLeast"/>
        <w:rPr>
          <w:bCs/>
          <w:color w:val="auto"/>
          <w:szCs w:val="22"/>
        </w:rPr>
      </w:pPr>
      <w:r w:rsidRPr="00E255CE">
        <w:rPr>
          <w:bCs/>
          <w:color w:val="auto"/>
          <w:szCs w:val="22"/>
        </w:rPr>
        <w:t>3 – Atrasar reiteradamente a prestação dos serviços.</w:t>
      </w:r>
    </w:p>
    <w:p w:rsid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Quarto</w:t>
      </w:r>
      <w:r w:rsidRPr="00E255CE">
        <w:rPr>
          <w:bCs/>
          <w:color w:val="auto"/>
          <w:szCs w:val="22"/>
        </w:rPr>
        <w:t xml:space="preserve"> – São infrações gravíssimas as condutas que induzam a Administração a erro ou que causem prejuízo ao erário, em especial: </w:t>
      </w:r>
    </w:p>
    <w:p w:rsidR="00E255CE" w:rsidRPr="00E255CE" w:rsidRDefault="00E255CE" w:rsidP="00E255CE">
      <w:pPr>
        <w:pStyle w:val="Corpodetexto"/>
        <w:spacing w:line="200" w:lineRule="atLeast"/>
        <w:rPr>
          <w:bCs/>
          <w:color w:val="auto"/>
          <w:szCs w:val="22"/>
        </w:rPr>
      </w:pPr>
      <w:r w:rsidRPr="00E255CE">
        <w:rPr>
          <w:bCs/>
          <w:color w:val="auto"/>
          <w:szCs w:val="22"/>
        </w:rPr>
        <w:t>1 – Apresentar documentação falsa;</w:t>
      </w:r>
    </w:p>
    <w:p w:rsidR="00E255CE" w:rsidRPr="00E255CE" w:rsidRDefault="00E255CE" w:rsidP="00E255CE">
      <w:pPr>
        <w:pStyle w:val="Corpodetexto"/>
        <w:spacing w:line="200" w:lineRule="atLeast"/>
        <w:rPr>
          <w:bCs/>
          <w:color w:val="auto"/>
          <w:szCs w:val="22"/>
        </w:rPr>
      </w:pPr>
      <w:r w:rsidRPr="00E255CE">
        <w:rPr>
          <w:bCs/>
          <w:color w:val="auto"/>
          <w:szCs w:val="22"/>
        </w:rPr>
        <w:t>2 – Simular, fraudar ou não iniciar a execução do contrato;</w:t>
      </w:r>
    </w:p>
    <w:p w:rsidR="00E255CE" w:rsidRPr="00E255CE" w:rsidRDefault="00E255CE" w:rsidP="00E255CE">
      <w:pPr>
        <w:pStyle w:val="Corpodetexto"/>
        <w:spacing w:line="200" w:lineRule="atLeast"/>
        <w:rPr>
          <w:bCs/>
          <w:color w:val="auto"/>
          <w:szCs w:val="22"/>
        </w:rPr>
      </w:pPr>
      <w:r w:rsidRPr="00E255CE">
        <w:rPr>
          <w:bCs/>
          <w:color w:val="auto"/>
          <w:szCs w:val="22"/>
        </w:rPr>
        <w:t>3 – Praticar atos ilícitos visando frustrar os objetivos da contratação;</w:t>
      </w:r>
    </w:p>
    <w:p w:rsidR="00E255CE" w:rsidRPr="00E255CE" w:rsidRDefault="00E255CE" w:rsidP="00E255CE">
      <w:pPr>
        <w:pStyle w:val="Corpodetexto"/>
        <w:spacing w:line="200" w:lineRule="atLeast"/>
        <w:rPr>
          <w:bCs/>
          <w:color w:val="auto"/>
          <w:szCs w:val="22"/>
        </w:rPr>
      </w:pPr>
      <w:r w:rsidRPr="00E255CE">
        <w:rPr>
          <w:bCs/>
          <w:color w:val="auto"/>
          <w:szCs w:val="22"/>
        </w:rPr>
        <w:t>4 – Cometer fraude fiscal;</w:t>
      </w:r>
    </w:p>
    <w:p w:rsidR="00E255CE" w:rsidRPr="00E255CE" w:rsidRDefault="00E255CE" w:rsidP="00E255CE">
      <w:pPr>
        <w:pStyle w:val="Corpodetexto"/>
        <w:spacing w:line="200" w:lineRule="atLeast"/>
        <w:rPr>
          <w:bCs/>
          <w:color w:val="auto"/>
          <w:szCs w:val="22"/>
        </w:rPr>
      </w:pPr>
      <w:r w:rsidRPr="00E255CE">
        <w:rPr>
          <w:bCs/>
          <w:color w:val="auto"/>
          <w:szCs w:val="22"/>
        </w:rPr>
        <w:t>5 – Comportar-se de modo inidôneo;</w:t>
      </w:r>
    </w:p>
    <w:p w:rsidR="00E255CE" w:rsidRPr="00E255CE" w:rsidRDefault="00E255CE" w:rsidP="00E255CE">
      <w:pPr>
        <w:pStyle w:val="Corpodetexto"/>
        <w:spacing w:line="200" w:lineRule="atLeast"/>
        <w:rPr>
          <w:bCs/>
          <w:color w:val="auto"/>
          <w:szCs w:val="22"/>
        </w:rPr>
      </w:pPr>
      <w:r w:rsidRPr="00E255CE">
        <w:rPr>
          <w:bCs/>
          <w:color w:val="auto"/>
          <w:szCs w:val="22"/>
        </w:rPr>
        <w:t>6 – Não mantiver sua proposta.</w:t>
      </w:r>
    </w:p>
    <w:p w:rsidR="00E255CE" w:rsidRPr="00E255CE" w:rsidRDefault="00E255CE" w:rsidP="00E255CE">
      <w:pPr>
        <w:pStyle w:val="Corpodetexto"/>
        <w:spacing w:line="200" w:lineRule="atLeast"/>
        <w:rPr>
          <w:bCs/>
          <w:color w:val="auto"/>
          <w:szCs w:val="22"/>
        </w:rPr>
      </w:pPr>
      <w:r>
        <w:rPr>
          <w:b/>
          <w:bCs/>
          <w:color w:val="auto"/>
          <w:szCs w:val="22"/>
        </w:rPr>
        <w:t>Parágrafo Quinto</w:t>
      </w:r>
      <w:r w:rsidRPr="00E255CE">
        <w:rPr>
          <w:bCs/>
          <w:color w:val="auto"/>
          <w:szCs w:val="22"/>
        </w:rPr>
        <w:t xml:space="preserve"> – Será aplicada a penalidade de advertência às condutas que caracterizam infrações leves que importarem em inexecução parcial do contrato, bem como a inobservância das regras estabelecidas no instrumento convocatório e seus anexos. </w:t>
      </w:r>
    </w:p>
    <w:p w:rsidR="00E255CE" w:rsidRPr="00E255CE" w:rsidRDefault="00E255CE" w:rsidP="00E255CE">
      <w:pPr>
        <w:pStyle w:val="Corpodetexto"/>
        <w:spacing w:line="200" w:lineRule="atLeast"/>
        <w:rPr>
          <w:bCs/>
          <w:color w:val="auto"/>
          <w:szCs w:val="22"/>
        </w:rPr>
      </w:pPr>
      <w:r>
        <w:rPr>
          <w:b/>
          <w:bCs/>
          <w:color w:val="auto"/>
          <w:szCs w:val="22"/>
        </w:rPr>
        <w:t>Parágrafo Sexto</w:t>
      </w:r>
      <w:r w:rsidRPr="00E255CE">
        <w:rPr>
          <w:bCs/>
          <w:color w:val="auto"/>
          <w:szCs w:val="22"/>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w:t>
      </w:r>
      <w:r>
        <w:rPr>
          <w:bCs/>
          <w:color w:val="auto"/>
          <w:szCs w:val="22"/>
        </w:rPr>
        <w:t>bservada as seguintes gradações:</w:t>
      </w:r>
    </w:p>
    <w:p w:rsidR="00E255CE" w:rsidRPr="00E255CE" w:rsidRDefault="00E255CE" w:rsidP="00E255CE">
      <w:pPr>
        <w:pStyle w:val="Corpodetexto"/>
        <w:spacing w:line="200" w:lineRule="atLeast"/>
        <w:rPr>
          <w:bCs/>
          <w:color w:val="auto"/>
          <w:szCs w:val="22"/>
        </w:rPr>
      </w:pPr>
      <w:r w:rsidRPr="00E255CE">
        <w:rPr>
          <w:bCs/>
          <w:color w:val="auto"/>
          <w:szCs w:val="22"/>
        </w:rPr>
        <w:t>1 – Para as infrações médias, o valor da multa será arbitrado em</w:t>
      </w:r>
      <w:proofErr w:type="gramStart"/>
      <w:r w:rsidRPr="00E255CE">
        <w:rPr>
          <w:bCs/>
          <w:color w:val="auto"/>
          <w:szCs w:val="22"/>
        </w:rPr>
        <w:t xml:space="preserve">  </w:t>
      </w:r>
      <w:proofErr w:type="gramEnd"/>
      <w:r w:rsidRPr="00E255CE">
        <w:rPr>
          <w:bCs/>
          <w:color w:val="auto"/>
          <w:szCs w:val="22"/>
        </w:rPr>
        <w:t>1 a 5 UNIFBJ;</w:t>
      </w:r>
    </w:p>
    <w:p w:rsidR="00E255CE" w:rsidRPr="00E255CE" w:rsidRDefault="00E255CE" w:rsidP="00E255CE">
      <w:pPr>
        <w:pStyle w:val="Corpodetexto"/>
        <w:spacing w:line="200" w:lineRule="atLeast"/>
        <w:rPr>
          <w:bCs/>
          <w:color w:val="auto"/>
          <w:szCs w:val="22"/>
        </w:rPr>
      </w:pPr>
      <w:r w:rsidRPr="00E255CE">
        <w:rPr>
          <w:bCs/>
          <w:color w:val="auto"/>
          <w:szCs w:val="22"/>
        </w:rPr>
        <w:t>2 – Para as infrações graves, o valor da multa será arbitrado em</w:t>
      </w:r>
      <w:proofErr w:type="gramStart"/>
      <w:r w:rsidRPr="00E255CE">
        <w:rPr>
          <w:bCs/>
          <w:color w:val="auto"/>
          <w:szCs w:val="22"/>
        </w:rPr>
        <w:t xml:space="preserve">  </w:t>
      </w:r>
      <w:proofErr w:type="gramEnd"/>
      <w:r w:rsidRPr="00E255CE">
        <w:rPr>
          <w:bCs/>
          <w:color w:val="auto"/>
          <w:szCs w:val="22"/>
        </w:rPr>
        <w:t>6  a 15 UNIFBJ;</w:t>
      </w:r>
    </w:p>
    <w:p w:rsidR="004E40CF" w:rsidRDefault="00E255CE" w:rsidP="00E255CE">
      <w:pPr>
        <w:pStyle w:val="Corpodetexto"/>
        <w:spacing w:line="200" w:lineRule="atLeast"/>
        <w:rPr>
          <w:bCs/>
          <w:color w:val="auto"/>
          <w:szCs w:val="22"/>
        </w:rPr>
      </w:pPr>
      <w:r w:rsidRPr="00E255CE">
        <w:rPr>
          <w:bCs/>
          <w:color w:val="auto"/>
          <w:szCs w:val="22"/>
        </w:rPr>
        <w:t>3 – Para as infrações gravíssimas, o valor da multa será arbitrado em 16 a 50 UNIFBJ.</w:t>
      </w:r>
    </w:p>
    <w:p w:rsid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Sétimo</w:t>
      </w:r>
      <w:r w:rsidRPr="00E255CE">
        <w:rPr>
          <w:bCs/>
          <w:color w:val="auto"/>
          <w:szCs w:val="22"/>
        </w:rPr>
        <w:t xml:space="preserve"> – Será aplicada a penalidade de suspensão temporária,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Oitavo</w:t>
      </w:r>
      <w:r w:rsidRPr="00E255CE">
        <w:rPr>
          <w:bCs/>
          <w:color w:val="auto"/>
          <w:szCs w:val="22"/>
        </w:rPr>
        <w:t xml:space="preserve">– Será aplicada a penalidade de declaração de inidoneidade, cumulativamente com a penalidade de multa, quando a CONTRATADA cometer infração gravíssima com dolo, má-fé ou em conluio com servidores públicos ou outras licitantes.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 xml:space="preserve">Nono </w:t>
      </w:r>
      <w:r w:rsidRPr="00E255CE">
        <w:rPr>
          <w:bCs/>
          <w:color w:val="auto"/>
          <w:szCs w:val="22"/>
        </w:rPr>
        <w:t xml:space="preserve">– A sanção de suspensão temporária de participação em licitação e impedimento de contratar com a Administração Municipal produz efeitos apenas para o Município de Bom Jardim - RJ.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 xml:space="preserve">Décimo </w:t>
      </w:r>
      <w:r w:rsidRPr="00E255CE">
        <w:rPr>
          <w:bCs/>
          <w:color w:val="auto"/>
          <w:szCs w:val="22"/>
        </w:rPr>
        <w:t xml:space="preserve">– A sanção de declaração de inidoneidade para licitar ou contratar com a Administração Pública produz efeito em todo o território nacional.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Primeiro</w:t>
      </w:r>
      <w:r w:rsidRPr="00E255CE">
        <w:rPr>
          <w:bCs/>
          <w:color w:val="auto"/>
          <w:szCs w:val="22"/>
        </w:rPr>
        <w:t xml:space="preserve"> – Para assegurar os efeitos da declaração de inidoneidade e da suspensão temporária, a Administração incluirá as empresas sancionadas no Cadastro Nacional de Empresas Inidôneas e Suspensas - CEIS, até a reabilitação da empresa sancionada.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Segundo</w:t>
      </w:r>
      <w:r w:rsidRPr="00E255CE">
        <w:rPr>
          <w:bCs/>
          <w:color w:val="auto"/>
          <w:szCs w:val="22"/>
        </w:rPr>
        <w:t xml:space="preserve"> – A reabilitação da declaração de inidoneidade será concedida quando a empresa ou profissional penalizado ressarcir a Administração pelos prejuízos resultantes e </w:t>
      </w:r>
      <w:proofErr w:type="gramStart"/>
      <w:r w:rsidRPr="00E255CE">
        <w:rPr>
          <w:bCs/>
          <w:color w:val="auto"/>
          <w:szCs w:val="22"/>
        </w:rPr>
        <w:t>após</w:t>
      </w:r>
      <w:proofErr w:type="gramEnd"/>
      <w:r w:rsidRPr="00E255CE">
        <w:rPr>
          <w:bCs/>
          <w:color w:val="auto"/>
          <w:szCs w:val="22"/>
        </w:rPr>
        <w:t xml:space="preserve"> decorrido o prazo de 02 (dois) anos de sua aplicação.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Terceiro</w:t>
      </w:r>
      <w:r w:rsidRPr="00E255CE">
        <w:rPr>
          <w:bCs/>
          <w:color w:val="auto"/>
          <w:szCs w:val="22"/>
        </w:rPr>
        <w:t xml:space="preserve"> – Sem prejuízo da aplicação das penalidades cabíveis, quando o licitante vencedor não </w:t>
      </w:r>
      <w:proofErr w:type="gramStart"/>
      <w:r w:rsidRPr="00E255CE">
        <w:rPr>
          <w:bCs/>
          <w:color w:val="auto"/>
          <w:szCs w:val="22"/>
        </w:rPr>
        <w:t>manter</w:t>
      </w:r>
      <w:proofErr w:type="gramEnd"/>
      <w:r w:rsidRPr="00E255CE">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w:t>
      </w:r>
      <w:r w:rsidRPr="00E255CE">
        <w:rPr>
          <w:bCs/>
          <w:color w:val="auto"/>
          <w:szCs w:val="22"/>
        </w:rPr>
        <w:lastRenderedPageBreak/>
        <w:t xml:space="preserve">licitantes remanescentes, observada a ordem de classificação, para substituir o licitante faltoso.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Quarto</w:t>
      </w:r>
      <w:r w:rsidRPr="00E255CE">
        <w:rPr>
          <w:bCs/>
          <w:color w:val="auto"/>
          <w:szCs w:val="22"/>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E255CE">
        <w:rPr>
          <w:bCs/>
          <w:color w:val="auto"/>
          <w:szCs w:val="22"/>
        </w:rPr>
        <w:t>contraditório e ampla defesa</w:t>
      </w:r>
      <w:proofErr w:type="gramEnd"/>
      <w:r w:rsidRPr="00E255CE">
        <w:rPr>
          <w:bCs/>
          <w:color w:val="auto"/>
          <w:szCs w:val="22"/>
        </w:rPr>
        <w:t xml:space="preserve">.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Quinto</w:t>
      </w:r>
      <w:r w:rsidRPr="00E255CE">
        <w:rPr>
          <w:bCs/>
          <w:color w:val="auto"/>
          <w:szCs w:val="22"/>
        </w:rPr>
        <w:t xml:space="preserve"> – Serão </w:t>
      </w:r>
      <w:proofErr w:type="gramStart"/>
      <w:r w:rsidRPr="00E255CE">
        <w:rPr>
          <w:bCs/>
          <w:color w:val="auto"/>
          <w:szCs w:val="22"/>
        </w:rPr>
        <w:t>utilizadas</w:t>
      </w:r>
      <w:proofErr w:type="gramEnd"/>
      <w:r w:rsidRPr="00E255CE">
        <w:rPr>
          <w:bCs/>
          <w:color w:val="auto"/>
          <w:szCs w:val="22"/>
        </w:rPr>
        <w:t xml:space="preserve">,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Sexto</w:t>
      </w:r>
      <w:r w:rsidRPr="00E255CE">
        <w:rPr>
          <w:bCs/>
          <w:color w:val="auto"/>
          <w:szCs w:val="22"/>
        </w:rPr>
        <w:t xml:space="preserve"> – As multas aplicadas deverão ser recolhidas em favor do Município no prazo de 05 (cinco) dias úteis, a contar do recebimento da notificação.</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Sétimo</w:t>
      </w:r>
      <w:r w:rsidRPr="00E255CE">
        <w:rPr>
          <w:bCs/>
          <w:color w:val="auto"/>
          <w:szCs w:val="22"/>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 </w:t>
      </w:r>
    </w:p>
    <w:p w:rsid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Oitavo</w:t>
      </w:r>
      <w:r w:rsidRPr="00E255CE">
        <w:rPr>
          <w:bCs/>
          <w:color w:val="auto"/>
          <w:szCs w:val="22"/>
        </w:rPr>
        <w:t xml:space="preserve"> – As penalidades só poderão ser relevadas na hipótese de caso fortuito ou força maior, devidamente justificado e comprovado, a juízo da Administração.</w:t>
      </w:r>
    </w:p>
    <w:p w:rsidR="00E255CE" w:rsidRDefault="00E255CE" w:rsidP="00E255CE">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E255CE" w:rsidRPr="00E255CE" w:rsidRDefault="00E255CE" w:rsidP="00E255CE">
      <w:pPr>
        <w:pStyle w:val="Corpodetexto"/>
        <w:spacing w:line="200" w:lineRule="atLeast"/>
        <w:rPr>
          <w:color w:val="auto"/>
          <w:szCs w:val="22"/>
        </w:rPr>
      </w:pPr>
      <w:r w:rsidRPr="00E255CE">
        <w:rPr>
          <w:color w:val="auto"/>
          <w:szCs w:val="22"/>
        </w:rPr>
        <w:t xml:space="preserve">A ata começará a viger a partir da sua assinatura e findará em 12 (doze) </w:t>
      </w:r>
      <w:proofErr w:type="spellStart"/>
      <w:proofErr w:type="gramStart"/>
      <w:r w:rsidRPr="00E255CE">
        <w:rPr>
          <w:color w:val="auto"/>
          <w:szCs w:val="22"/>
        </w:rPr>
        <w:t>meses,</w:t>
      </w:r>
      <w:proofErr w:type="gramEnd"/>
      <w:r w:rsidRPr="00E255CE">
        <w:rPr>
          <w:color w:val="auto"/>
          <w:szCs w:val="22"/>
        </w:rPr>
        <w:t>com</w:t>
      </w:r>
      <w:proofErr w:type="spellEnd"/>
      <w:r w:rsidRPr="00E255CE">
        <w:rPr>
          <w:color w:val="auto"/>
          <w:szCs w:val="22"/>
        </w:rPr>
        <w:t xml:space="preserve"> eficácia na forma do art. 61, parágrafo único da Lei Federal nº 8.666/93, sendo vedada sua prorrogação</w:t>
      </w:r>
    </w:p>
    <w:p w:rsidR="00E255CE" w:rsidRPr="00E255CE" w:rsidRDefault="00E255CE" w:rsidP="00E255CE">
      <w:pPr>
        <w:pStyle w:val="Corpodetexto"/>
        <w:spacing w:line="200" w:lineRule="atLeast"/>
        <w:rPr>
          <w:color w:val="auto"/>
          <w:szCs w:val="22"/>
        </w:rPr>
      </w:pPr>
      <w:r w:rsidRPr="00280327">
        <w:rPr>
          <w:b/>
          <w:color w:val="auto"/>
          <w:szCs w:val="22"/>
        </w:rPr>
        <w:t>Parágrafo</w:t>
      </w:r>
      <w:r>
        <w:rPr>
          <w:b/>
          <w:color w:val="auto"/>
          <w:szCs w:val="22"/>
        </w:rPr>
        <w:t xml:space="preserve"> Primeiro</w:t>
      </w:r>
      <w:r w:rsidRPr="00E255CE">
        <w:rPr>
          <w:color w:val="auto"/>
          <w:szCs w:val="22"/>
        </w:rPr>
        <w:t>. – As contratações oriundas da ata de registro de preços terão duração idêntica a esta, observados os prazos para prestação de serviços e pagamento pela Administração.</w:t>
      </w:r>
    </w:p>
    <w:p w:rsidR="00E255CE" w:rsidRPr="00E255CE" w:rsidRDefault="00E255CE" w:rsidP="00E255CE">
      <w:pPr>
        <w:pStyle w:val="Corpodetexto"/>
        <w:spacing w:line="200" w:lineRule="atLeast"/>
        <w:rPr>
          <w:color w:val="auto"/>
          <w:szCs w:val="22"/>
        </w:rPr>
      </w:pPr>
      <w:r w:rsidRPr="00280327">
        <w:rPr>
          <w:b/>
          <w:color w:val="auto"/>
          <w:szCs w:val="22"/>
        </w:rPr>
        <w:t>Parágrafo</w:t>
      </w:r>
      <w:r w:rsidRPr="00E255CE">
        <w:rPr>
          <w:color w:val="auto"/>
          <w:szCs w:val="22"/>
        </w:rPr>
        <w:t xml:space="preserve"> </w:t>
      </w:r>
      <w:r w:rsidRPr="00E255CE">
        <w:rPr>
          <w:b/>
          <w:color w:val="auto"/>
          <w:szCs w:val="22"/>
        </w:rPr>
        <w:t>Segundo</w:t>
      </w:r>
      <w:r w:rsidRPr="00E255CE">
        <w:rPr>
          <w:color w:val="auto"/>
          <w:szCs w:val="22"/>
        </w:rPr>
        <w:t>– As obrigações disciplinadas na ata de registro de preços e no instrumento convocatório poderão ser alteradas por comum acordo das partes, após justificativa da Administração, nas seguintes hipóteses:</w:t>
      </w:r>
    </w:p>
    <w:p w:rsidR="00E255CE" w:rsidRPr="00E255CE" w:rsidRDefault="00E255CE" w:rsidP="00E255CE">
      <w:pPr>
        <w:pStyle w:val="Corpodetexto"/>
        <w:spacing w:line="200" w:lineRule="atLeast"/>
        <w:rPr>
          <w:color w:val="auto"/>
          <w:szCs w:val="22"/>
        </w:rPr>
      </w:pPr>
      <w:r w:rsidRPr="00E255CE">
        <w:rPr>
          <w:color w:val="auto"/>
          <w:szCs w:val="22"/>
        </w:rPr>
        <w:t xml:space="preserve">1 – Quando conveniente </w:t>
      </w:r>
      <w:proofErr w:type="gramStart"/>
      <w:r w:rsidRPr="00E255CE">
        <w:rPr>
          <w:color w:val="auto"/>
          <w:szCs w:val="22"/>
        </w:rPr>
        <w:t>a</w:t>
      </w:r>
      <w:proofErr w:type="gramEnd"/>
      <w:r w:rsidRPr="00E255CE">
        <w:rPr>
          <w:color w:val="auto"/>
          <w:szCs w:val="22"/>
        </w:rPr>
        <w:t xml:space="preserve"> substituição de garantia de execução;</w:t>
      </w:r>
    </w:p>
    <w:p w:rsidR="00E255CE" w:rsidRPr="00E255CE" w:rsidRDefault="00E255CE" w:rsidP="00E255CE">
      <w:pPr>
        <w:pStyle w:val="Corpodetexto"/>
        <w:spacing w:line="200" w:lineRule="atLeast"/>
        <w:rPr>
          <w:color w:val="auto"/>
          <w:szCs w:val="22"/>
        </w:rPr>
      </w:pPr>
      <w:r w:rsidRPr="00E255CE">
        <w:rPr>
          <w:color w:val="auto"/>
          <w:szCs w:val="22"/>
        </w:rPr>
        <w:t xml:space="preserve">2 – Quando necessária </w:t>
      </w:r>
      <w:proofErr w:type="gramStart"/>
      <w:r w:rsidRPr="00E255CE">
        <w:rPr>
          <w:color w:val="auto"/>
          <w:szCs w:val="22"/>
        </w:rPr>
        <w:t>a</w:t>
      </w:r>
      <w:proofErr w:type="gramEnd"/>
      <w:r w:rsidRPr="00E255CE">
        <w:rPr>
          <w:color w:val="auto"/>
          <w:szCs w:val="22"/>
        </w:rPr>
        <w:t xml:space="preserve"> modificação da forma de prestação de serviços ou da dinâmica de execução, em razão da verificação técnica de inaplicabilidade dos termos originais;</w:t>
      </w:r>
    </w:p>
    <w:p w:rsidR="00E255CE" w:rsidRPr="00E255CE" w:rsidRDefault="00E255CE" w:rsidP="00E255CE">
      <w:pPr>
        <w:pStyle w:val="Corpodetexto"/>
        <w:spacing w:line="200" w:lineRule="atLeast"/>
        <w:rPr>
          <w:color w:val="auto"/>
          <w:szCs w:val="22"/>
        </w:rPr>
      </w:pPr>
      <w:r w:rsidRPr="00E255CE">
        <w:rPr>
          <w:color w:val="auto"/>
          <w:szCs w:val="22"/>
        </w:rPr>
        <w:t xml:space="preserve">3. – Quando necessária </w:t>
      </w:r>
      <w:proofErr w:type="gramStart"/>
      <w:r w:rsidRPr="00E255CE">
        <w:rPr>
          <w:color w:val="auto"/>
          <w:szCs w:val="22"/>
        </w:rPr>
        <w:t>a</w:t>
      </w:r>
      <w:proofErr w:type="gramEnd"/>
      <w:r w:rsidRPr="00E255CE">
        <w:rPr>
          <w:color w:val="auto"/>
          <w:szCs w:val="22"/>
        </w:rPr>
        <w:t xml:space="preserve"> modificação da forma de pagamento, por imposição de circunstâncias supervenientes, mantido o valor inicial atualizado, sendo vedada a antecipação do pagamento sem a correspondente contraprestação do prestação de serviços;</w:t>
      </w:r>
    </w:p>
    <w:p w:rsidR="00C46701" w:rsidRDefault="00E255CE" w:rsidP="00E255CE">
      <w:pPr>
        <w:pStyle w:val="Corpodetexto"/>
        <w:spacing w:line="200" w:lineRule="atLeast"/>
        <w:rPr>
          <w:color w:val="auto"/>
          <w:szCs w:val="22"/>
        </w:rPr>
      </w:pPr>
      <w:r w:rsidRPr="00E255CE">
        <w:rPr>
          <w:color w:val="auto"/>
          <w:szCs w:val="22"/>
        </w:rPr>
        <w:t>4. – Para restabelecer a relação que as partes pactuaram inicialmente entre os encargos da CONTRATADA e a retribuição da Administração para a justa remuneração</w:t>
      </w:r>
      <w:r w:rsidRPr="00E255CE">
        <w:rPr>
          <w:color w:val="auto"/>
          <w:szCs w:val="22"/>
        </w:rPr>
        <w:tab/>
        <w:t>, objetivando a manutenção do equilíbrio econômico-financeiro inicial, quando sobrevirem fatos imprevisíveis, ou previsíveis</w:t>
      </w:r>
      <w:proofErr w:type="gramStart"/>
      <w:r w:rsidRPr="00E255CE">
        <w:rPr>
          <w:color w:val="auto"/>
          <w:szCs w:val="22"/>
        </w:rPr>
        <w:t xml:space="preserve"> porém</w:t>
      </w:r>
      <w:proofErr w:type="gramEnd"/>
      <w:r w:rsidRPr="00E255CE">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EA7EC9">
        <w:rPr>
          <w:color w:val="auto"/>
          <w:szCs w:val="22"/>
        </w:rPr>
        <w:t xml:space="preserve">RJ, 16 </w:t>
      </w:r>
      <w:r w:rsidR="00DB7A0B" w:rsidRPr="00280327">
        <w:rPr>
          <w:color w:val="auto"/>
          <w:szCs w:val="22"/>
        </w:rPr>
        <w:t xml:space="preserve">de </w:t>
      </w:r>
      <w:r w:rsidR="00EA7EC9">
        <w:rPr>
          <w:color w:val="auto"/>
          <w:szCs w:val="22"/>
        </w:rPr>
        <w:t>Junho d</w:t>
      </w:r>
      <w:r w:rsidR="00DB7A0B" w:rsidRPr="00280327">
        <w:rPr>
          <w:color w:val="auto"/>
          <w:szCs w:val="22"/>
        </w:rPr>
        <w:t>e</w:t>
      </w:r>
      <w:r w:rsidR="00F22AD6" w:rsidRPr="00280327">
        <w:rPr>
          <w:color w:val="auto"/>
          <w:szCs w:val="22"/>
        </w:rPr>
        <w:t xml:space="preserve"> </w:t>
      </w:r>
      <w:r w:rsidR="00EA7EC9">
        <w:rPr>
          <w:color w:val="auto"/>
          <w:szCs w:val="22"/>
        </w:rPr>
        <w:t>2021</w:t>
      </w:r>
      <w:bookmarkStart w:id="5" w:name="_GoBack"/>
      <w:bookmarkEnd w:id="5"/>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end"/>
      </w:r>
      <w:r w:rsidR="005D1847" w:rsidRPr="005D1847">
        <w:rPr>
          <w:b/>
          <w:bCs/>
          <w:color w:val="auto"/>
          <w:szCs w:val="22"/>
        </w:rPr>
        <w:t xml:space="preserve"> </w:t>
      </w:r>
      <w:sdt>
        <w:sdtPr>
          <w:rPr>
            <w:b/>
            <w:bCs/>
            <w:color w:val="auto"/>
            <w:szCs w:val="22"/>
          </w:rPr>
          <w:id w:val="947971424"/>
          <w:placeholder>
            <w:docPart w:val="08BF3C7D40BB42D68722814C280DB814"/>
          </w:placeholder>
        </w:sdtPr>
        <w:sdtEndPr/>
        <w:sdtContent>
          <w:sdt>
            <w:sdtPr>
              <w:rPr>
                <w:b/>
                <w:bCs/>
                <w:color w:val="auto"/>
                <w:szCs w:val="22"/>
              </w:rPr>
              <w:id w:val="-259145624"/>
              <w:placeholder>
                <w:docPart w:val="ED2C4D2034F24D46803997486B7CB216"/>
              </w:placeholder>
            </w:sdtPr>
            <w:sdtEndPr/>
            <w:sdtContent>
              <w:r w:rsidR="0023656F">
                <w:rPr>
                  <w:b/>
                  <w:bCs/>
                  <w:color w:val="auto"/>
                  <w:szCs w:val="22"/>
                </w:rPr>
                <w:t>LOGUS AMBIENTAL LTDA ME</w:t>
              </w:r>
            </w:sdtContent>
          </w:sdt>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785B80">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785B8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5779849"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5F29"/>
    <w:rsid w:val="00142BD1"/>
    <w:rsid w:val="00175DA6"/>
    <w:rsid w:val="001C290A"/>
    <w:rsid w:val="001E44F4"/>
    <w:rsid w:val="0021461D"/>
    <w:rsid w:val="00231246"/>
    <w:rsid w:val="0023656F"/>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2EF5"/>
    <w:rsid w:val="003F2A91"/>
    <w:rsid w:val="0042368C"/>
    <w:rsid w:val="0043300C"/>
    <w:rsid w:val="00444324"/>
    <w:rsid w:val="004739A1"/>
    <w:rsid w:val="00477F01"/>
    <w:rsid w:val="0048565D"/>
    <w:rsid w:val="004A6F27"/>
    <w:rsid w:val="004B1FD9"/>
    <w:rsid w:val="004D5594"/>
    <w:rsid w:val="004E40CF"/>
    <w:rsid w:val="004F362A"/>
    <w:rsid w:val="00517250"/>
    <w:rsid w:val="00530CEC"/>
    <w:rsid w:val="0058585E"/>
    <w:rsid w:val="005945E6"/>
    <w:rsid w:val="005A0BFA"/>
    <w:rsid w:val="005A3ADF"/>
    <w:rsid w:val="005D1847"/>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25E5"/>
    <w:rsid w:val="00754F22"/>
    <w:rsid w:val="007557C4"/>
    <w:rsid w:val="00766D71"/>
    <w:rsid w:val="007706ED"/>
    <w:rsid w:val="0077307F"/>
    <w:rsid w:val="00785B80"/>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255CE"/>
    <w:rsid w:val="00E46B07"/>
    <w:rsid w:val="00E608DA"/>
    <w:rsid w:val="00E67D16"/>
    <w:rsid w:val="00E83169"/>
    <w:rsid w:val="00E92C2F"/>
    <w:rsid w:val="00EA7EC9"/>
    <w:rsid w:val="00EE2950"/>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8BF3C7D40BB42D68722814C280DB814"/>
        <w:category>
          <w:name w:val="Geral"/>
          <w:gallery w:val="placeholder"/>
        </w:category>
        <w:types>
          <w:type w:val="bbPlcHdr"/>
        </w:types>
        <w:behaviors>
          <w:behavior w:val="content"/>
        </w:behaviors>
        <w:guid w:val="{F6FF24E9-337F-4507-9C94-61023A4BCF72}"/>
      </w:docPartPr>
      <w:docPartBody>
        <w:p w:rsidR="00456B89" w:rsidRDefault="00703BA4" w:rsidP="00703BA4">
          <w:pPr>
            <w:pStyle w:val="08BF3C7D40BB42D68722814C280DB814"/>
          </w:pPr>
          <w:r>
            <w:rPr>
              <w:rStyle w:val="TextodoEspaoReservado"/>
              <w:color w:val="C00000"/>
            </w:rPr>
            <w:t>ADICIONAR NOME DA EMPRESA</w:t>
          </w:r>
        </w:p>
      </w:docPartBody>
    </w:docPart>
    <w:docPart>
      <w:docPartPr>
        <w:name w:val="ED2C4D2034F24D46803997486B7CB216"/>
        <w:category>
          <w:name w:val="Geral"/>
          <w:gallery w:val="placeholder"/>
        </w:category>
        <w:types>
          <w:type w:val="bbPlcHdr"/>
        </w:types>
        <w:behaviors>
          <w:behavior w:val="content"/>
        </w:behaviors>
        <w:guid w:val="{E8C43400-4937-44D2-A62C-9E11D386A8D4}"/>
      </w:docPartPr>
      <w:docPartBody>
        <w:p w:rsidR="00456B89" w:rsidRDefault="00703BA4" w:rsidP="00703BA4">
          <w:pPr>
            <w:pStyle w:val="ED2C4D2034F24D46803997486B7CB216"/>
          </w:pPr>
          <w:r>
            <w:rPr>
              <w:rStyle w:val="TextodoEspaoReservado"/>
              <w:color w:val="C00000"/>
            </w:rPr>
            <w:t>ADICIONAR NOME DA EMPRESA</w:t>
          </w:r>
        </w:p>
      </w:docPartBody>
    </w:docPart>
    <w:docPart>
      <w:docPartPr>
        <w:name w:val="21D2ED5B22FA4FED8DB2FADFBECF8E9F"/>
        <w:category>
          <w:name w:val="Geral"/>
          <w:gallery w:val="placeholder"/>
        </w:category>
        <w:types>
          <w:type w:val="bbPlcHdr"/>
        </w:types>
        <w:behaviors>
          <w:behavior w:val="content"/>
        </w:behaviors>
        <w:guid w:val="{F2944902-FF1E-4209-9713-4DF4570FB251}"/>
      </w:docPartPr>
      <w:docPartBody>
        <w:p w:rsidR="00000000" w:rsidRDefault="00241BA7" w:rsidP="00241BA7">
          <w:pPr>
            <w:pStyle w:val="21D2ED5B22FA4FED8DB2FADFBECF8E9F"/>
          </w:pPr>
          <w:r w:rsidRPr="005E3187">
            <w:rPr>
              <w:rStyle w:val="TextodoEspaoReservado"/>
              <w:rFonts w:ascii="Arial Narrow" w:hAnsi="Arial Narrow"/>
              <w:color w:val="C00000"/>
            </w:rPr>
            <w:t>escolher modalidade</w:t>
          </w:r>
        </w:p>
      </w:docPartBody>
    </w:docPart>
    <w:docPart>
      <w:docPartPr>
        <w:name w:val="76DB5AC127D5486AB3D33FE8D3C8C5DA"/>
        <w:category>
          <w:name w:val="Geral"/>
          <w:gallery w:val="placeholder"/>
        </w:category>
        <w:types>
          <w:type w:val="bbPlcHdr"/>
        </w:types>
        <w:behaviors>
          <w:behavior w:val="content"/>
        </w:behaviors>
        <w:guid w:val="{B6723147-303C-471A-9E6B-7784ACC76CA0}"/>
      </w:docPartPr>
      <w:docPartBody>
        <w:p w:rsidR="00000000" w:rsidRDefault="00241BA7" w:rsidP="00241BA7">
          <w:pPr>
            <w:pStyle w:val="76DB5AC127D5486AB3D33FE8D3C8C5DA"/>
          </w:pPr>
          <w:r w:rsidRPr="005E3187">
            <w:rPr>
              <w:rStyle w:val="TextodoEspaoReservado"/>
              <w:color w:val="C00000"/>
            </w:rPr>
            <w:t>..../ano</w:t>
          </w:r>
        </w:p>
      </w:docPartBody>
    </w:docPart>
    <w:docPart>
      <w:docPartPr>
        <w:name w:val="8A06FF28DB9A4A82A495A194972B036F"/>
        <w:category>
          <w:name w:val="Geral"/>
          <w:gallery w:val="placeholder"/>
        </w:category>
        <w:types>
          <w:type w:val="bbPlcHdr"/>
        </w:types>
        <w:behaviors>
          <w:behavior w:val="content"/>
        </w:behaviors>
        <w:guid w:val="{6B1CDEB0-5CA8-48ED-B26D-4E1F1914029D}"/>
      </w:docPartPr>
      <w:docPartBody>
        <w:p w:rsidR="00000000" w:rsidRDefault="00241BA7" w:rsidP="00241BA7">
          <w:pPr>
            <w:pStyle w:val="8A06FF28DB9A4A82A495A194972B036F"/>
          </w:pPr>
          <w:r w:rsidRPr="005E3187">
            <w:rPr>
              <w:rStyle w:val="TextodoEspaoReservado"/>
              <w:rFonts w:ascii="Arial Narrow" w:hAnsi="Arial Narrow"/>
              <w:color w:val="C00000"/>
            </w:rPr>
            <w:t>escolher modalidade</w:t>
          </w:r>
        </w:p>
      </w:docPartBody>
    </w:docPart>
    <w:docPart>
      <w:docPartPr>
        <w:name w:val="FE1C3B532A264F5F849A40BE007D889C"/>
        <w:category>
          <w:name w:val="Geral"/>
          <w:gallery w:val="placeholder"/>
        </w:category>
        <w:types>
          <w:type w:val="bbPlcHdr"/>
        </w:types>
        <w:behaviors>
          <w:behavior w:val="content"/>
        </w:behaviors>
        <w:guid w:val="{EF3D6409-D319-4475-8D75-A5055179D4CE}"/>
      </w:docPartPr>
      <w:docPartBody>
        <w:p w:rsidR="00000000" w:rsidRDefault="00241BA7" w:rsidP="00241BA7">
          <w:pPr>
            <w:pStyle w:val="FE1C3B532A264F5F849A40BE007D889C"/>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41BA7"/>
    <w:rsid w:val="002531F0"/>
    <w:rsid w:val="002945BF"/>
    <w:rsid w:val="00364283"/>
    <w:rsid w:val="003A4461"/>
    <w:rsid w:val="003C54A8"/>
    <w:rsid w:val="00421123"/>
    <w:rsid w:val="00456B89"/>
    <w:rsid w:val="004A0E28"/>
    <w:rsid w:val="004B44C5"/>
    <w:rsid w:val="004E4A3A"/>
    <w:rsid w:val="00516BBD"/>
    <w:rsid w:val="00547929"/>
    <w:rsid w:val="00570FB1"/>
    <w:rsid w:val="005D12D6"/>
    <w:rsid w:val="005F2C11"/>
    <w:rsid w:val="00631B33"/>
    <w:rsid w:val="00703BA4"/>
    <w:rsid w:val="00712AC7"/>
    <w:rsid w:val="00784A88"/>
    <w:rsid w:val="00857BAD"/>
    <w:rsid w:val="00892847"/>
    <w:rsid w:val="009A4347"/>
    <w:rsid w:val="00A95CA2"/>
    <w:rsid w:val="00AA3037"/>
    <w:rsid w:val="00AD15F7"/>
    <w:rsid w:val="00AF5F19"/>
    <w:rsid w:val="00B1574A"/>
    <w:rsid w:val="00BA0C11"/>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41BA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ACF6D3D55B249BF9993B359C3A5F883">
    <w:name w:val="4ACF6D3D55B249BF9993B359C3A5F883"/>
    <w:rsid w:val="00BA0C11"/>
  </w:style>
  <w:style w:type="paragraph" w:customStyle="1" w:styleId="F7E18C99B141477982F9B96E87117E17">
    <w:name w:val="F7E18C99B141477982F9B96E87117E17"/>
    <w:rsid w:val="00BA0C11"/>
  </w:style>
  <w:style w:type="paragraph" w:customStyle="1" w:styleId="CB484C909F5B47AB81B4BE4EDD6377B6">
    <w:name w:val="CB484C909F5B47AB81B4BE4EDD6377B6"/>
    <w:rsid w:val="00BA0C11"/>
  </w:style>
  <w:style w:type="paragraph" w:customStyle="1" w:styleId="CA5665E23BE74325B93828354E26CF51">
    <w:name w:val="CA5665E23BE74325B93828354E26CF51"/>
    <w:rsid w:val="00BA0C11"/>
  </w:style>
  <w:style w:type="paragraph" w:customStyle="1" w:styleId="3CD3DA8DDCDC412797E6FCE22A28B284">
    <w:name w:val="3CD3DA8DDCDC412797E6FCE22A28B284"/>
    <w:rsid w:val="00BA0C11"/>
  </w:style>
  <w:style w:type="paragraph" w:customStyle="1" w:styleId="03E411CF9F6649738623C531EF48A755">
    <w:name w:val="03E411CF9F6649738623C531EF48A755"/>
    <w:rsid w:val="00BA0C11"/>
  </w:style>
  <w:style w:type="paragraph" w:customStyle="1" w:styleId="2405748DD57B4E2EA6A589602E85E618">
    <w:name w:val="2405748DD57B4E2EA6A589602E85E618"/>
    <w:rsid w:val="00BA0C11"/>
  </w:style>
  <w:style w:type="paragraph" w:customStyle="1" w:styleId="5C0A14D3E73F4BE4925D0038CCE1E9B5">
    <w:name w:val="5C0A14D3E73F4BE4925D0038CCE1E9B5"/>
    <w:rsid w:val="00BA0C11"/>
  </w:style>
  <w:style w:type="paragraph" w:customStyle="1" w:styleId="9CC4BB561DDC4408879EF9CA3CE80FD6">
    <w:name w:val="9CC4BB561DDC4408879EF9CA3CE80FD6"/>
    <w:rsid w:val="00BA0C11"/>
  </w:style>
  <w:style w:type="paragraph" w:customStyle="1" w:styleId="BD145B397D324D1AA2C7E224B35C47CD">
    <w:name w:val="BD145B397D324D1AA2C7E224B35C47CD"/>
    <w:rsid w:val="00BA0C11"/>
  </w:style>
  <w:style w:type="paragraph" w:customStyle="1" w:styleId="80305A16B1334F5184E308E136598114">
    <w:name w:val="80305A16B1334F5184E308E136598114"/>
    <w:rsid w:val="00BA0C11"/>
  </w:style>
  <w:style w:type="paragraph" w:customStyle="1" w:styleId="94A90DD0AA4B4D378414C4B848C01B3A">
    <w:name w:val="94A90DD0AA4B4D378414C4B848C01B3A"/>
    <w:rsid w:val="00BA0C11"/>
  </w:style>
  <w:style w:type="paragraph" w:customStyle="1" w:styleId="006F3CDCD8164BB084771A621DBB0B21">
    <w:name w:val="006F3CDCD8164BB084771A621DBB0B21"/>
    <w:rsid w:val="00BA0C11"/>
  </w:style>
  <w:style w:type="paragraph" w:customStyle="1" w:styleId="1C1397805837412A927F9E791FC188E8">
    <w:name w:val="1C1397805837412A927F9E791FC188E8"/>
    <w:rsid w:val="00BA0C11"/>
  </w:style>
  <w:style w:type="paragraph" w:customStyle="1" w:styleId="07046A5BB5B24B8E84387C2E31400193">
    <w:name w:val="07046A5BB5B24B8E84387C2E31400193"/>
    <w:rsid w:val="00BA0C11"/>
  </w:style>
  <w:style w:type="paragraph" w:customStyle="1" w:styleId="982C6F52992C46DC96C94A2716EB5410">
    <w:name w:val="982C6F52992C46DC96C94A2716EB5410"/>
    <w:rsid w:val="00BA0C11"/>
  </w:style>
  <w:style w:type="paragraph" w:customStyle="1" w:styleId="976E417250E8448A86E61FDEE3BB97C9">
    <w:name w:val="976E417250E8448A86E61FDEE3BB97C9"/>
    <w:rsid w:val="00BA0C11"/>
  </w:style>
  <w:style w:type="paragraph" w:customStyle="1" w:styleId="3633FBDE4C8A4641B4C9F355A8C6E1AF">
    <w:name w:val="3633FBDE4C8A4641B4C9F355A8C6E1AF"/>
    <w:rsid w:val="00BA0C11"/>
  </w:style>
  <w:style w:type="paragraph" w:customStyle="1" w:styleId="03F22456CC4D4A63B23C7FA29E35A028">
    <w:name w:val="03F22456CC4D4A63B23C7FA29E35A028"/>
    <w:rsid w:val="00BA0C11"/>
  </w:style>
  <w:style w:type="paragraph" w:customStyle="1" w:styleId="986E305EB393463286D6E6DF98AB4020">
    <w:name w:val="986E305EB393463286D6E6DF98AB4020"/>
    <w:rsid w:val="00BA0C11"/>
  </w:style>
  <w:style w:type="paragraph" w:customStyle="1" w:styleId="CCB126C3924B45E78F4E0CBC706D60C0">
    <w:name w:val="CCB126C3924B45E78F4E0CBC706D60C0"/>
    <w:rsid w:val="00BA0C11"/>
  </w:style>
  <w:style w:type="paragraph" w:customStyle="1" w:styleId="A1B3AACC0B9243A99F6F3E136B859ABA">
    <w:name w:val="A1B3AACC0B9243A99F6F3E136B859ABA"/>
    <w:rsid w:val="00BA0C11"/>
  </w:style>
  <w:style w:type="paragraph" w:customStyle="1" w:styleId="61AA908800D34421AA5449B8608A96EB">
    <w:name w:val="61AA908800D34421AA5449B8608A96EB"/>
    <w:rsid w:val="00BA0C11"/>
  </w:style>
  <w:style w:type="paragraph" w:customStyle="1" w:styleId="1949A2DD381D4C1295FA87EAC8A3013D">
    <w:name w:val="1949A2DD381D4C1295FA87EAC8A3013D"/>
    <w:rsid w:val="00BA0C11"/>
  </w:style>
  <w:style w:type="paragraph" w:customStyle="1" w:styleId="629F66AFB9A7460B9188D5403B368150">
    <w:name w:val="629F66AFB9A7460B9188D5403B368150"/>
    <w:rsid w:val="00BA0C11"/>
  </w:style>
  <w:style w:type="paragraph" w:customStyle="1" w:styleId="7C15144C25C84C53899BCC5819716FAD">
    <w:name w:val="7C15144C25C84C53899BCC5819716FAD"/>
    <w:rsid w:val="00BA0C11"/>
  </w:style>
  <w:style w:type="paragraph" w:customStyle="1" w:styleId="1E074DB75BA942F7AD9AAAC86E6824F0">
    <w:name w:val="1E074DB75BA942F7AD9AAAC86E6824F0"/>
    <w:rsid w:val="00BA0C11"/>
  </w:style>
  <w:style w:type="paragraph" w:customStyle="1" w:styleId="0595D4AFCC21436AB874882B70C07965">
    <w:name w:val="0595D4AFCC21436AB874882B70C07965"/>
    <w:rsid w:val="00BA0C11"/>
  </w:style>
  <w:style w:type="paragraph" w:customStyle="1" w:styleId="E4A6DF09CE24457AAE80E4E70A1C72F8">
    <w:name w:val="E4A6DF09CE24457AAE80E4E70A1C72F8"/>
    <w:rsid w:val="00BA0C11"/>
  </w:style>
  <w:style w:type="paragraph" w:customStyle="1" w:styleId="50DA65FB2DF94656BC8A9E6A818F2A60">
    <w:name w:val="50DA65FB2DF94656BC8A9E6A818F2A60"/>
    <w:rsid w:val="00BA0C11"/>
  </w:style>
  <w:style w:type="paragraph" w:customStyle="1" w:styleId="DF65AC6E8EDD4517BAC739DEB22FDC6B">
    <w:name w:val="DF65AC6E8EDD4517BAC739DEB22FDC6B"/>
    <w:rsid w:val="00BA0C11"/>
  </w:style>
  <w:style w:type="paragraph" w:customStyle="1" w:styleId="02A4619DB9DB45A195A73455AE880D6D">
    <w:name w:val="02A4619DB9DB45A195A73455AE880D6D"/>
    <w:rsid w:val="00BA0C11"/>
  </w:style>
  <w:style w:type="paragraph" w:customStyle="1" w:styleId="7D1CAF01719D4C78BA5FA12922D96A28">
    <w:name w:val="7D1CAF01719D4C78BA5FA12922D96A28"/>
    <w:rsid w:val="00BA0C11"/>
  </w:style>
  <w:style w:type="paragraph" w:customStyle="1" w:styleId="D729300128E847B8AAD037EFDAAFFB0B">
    <w:name w:val="D729300128E847B8AAD037EFDAAFFB0B"/>
    <w:rsid w:val="00BA0C11"/>
  </w:style>
  <w:style w:type="paragraph" w:customStyle="1" w:styleId="B287CDFAE1E3449F95C36E5A4D0F8CCB">
    <w:name w:val="B287CDFAE1E3449F95C36E5A4D0F8CCB"/>
    <w:rsid w:val="00BA0C11"/>
  </w:style>
  <w:style w:type="paragraph" w:customStyle="1" w:styleId="E41C7C5149F0498AA3075517AB4BC719">
    <w:name w:val="E41C7C5149F0498AA3075517AB4BC719"/>
    <w:rsid w:val="00BA0C11"/>
  </w:style>
  <w:style w:type="paragraph" w:customStyle="1" w:styleId="6178BEFFCB864211A63AEDA31299EC29">
    <w:name w:val="6178BEFFCB864211A63AEDA31299EC29"/>
    <w:rsid w:val="003C54A8"/>
  </w:style>
  <w:style w:type="paragraph" w:customStyle="1" w:styleId="0D6D565C59C54E5FB8CA31823A828B38">
    <w:name w:val="0D6D565C59C54E5FB8CA31823A828B38"/>
    <w:rsid w:val="003C54A8"/>
  </w:style>
  <w:style w:type="paragraph" w:customStyle="1" w:styleId="8B2906AFCADB49BAADA53EE92192DCED">
    <w:name w:val="8B2906AFCADB49BAADA53EE92192DCED"/>
    <w:rsid w:val="003C54A8"/>
  </w:style>
  <w:style w:type="paragraph" w:customStyle="1" w:styleId="68F5056A2A1E44BE87D16B91BA51EF2A">
    <w:name w:val="68F5056A2A1E44BE87D16B91BA51EF2A"/>
    <w:rsid w:val="003C54A8"/>
  </w:style>
  <w:style w:type="paragraph" w:customStyle="1" w:styleId="AEADA3C00EC148A2A91B97816D3FC334">
    <w:name w:val="AEADA3C00EC148A2A91B97816D3FC334"/>
    <w:rsid w:val="003C54A8"/>
  </w:style>
  <w:style w:type="paragraph" w:customStyle="1" w:styleId="C53E25982F9844278DF0937DAB847C26">
    <w:name w:val="C53E25982F9844278DF0937DAB847C26"/>
    <w:rsid w:val="00703BA4"/>
  </w:style>
  <w:style w:type="paragraph" w:customStyle="1" w:styleId="08BF3C7D40BB42D68722814C280DB814">
    <w:name w:val="08BF3C7D40BB42D68722814C280DB814"/>
    <w:rsid w:val="00703BA4"/>
  </w:style>
  <w:style w:type="paragraph" w:customStyle="1" w:styleId="99A4F2531D364CB7985FBA748A2C0D32">
    <w:name w:val="99A4F2531D364CB7985FBA748A2C0D32"/>
    <w:rsid w:val="00703BA4"/>
  </w:style>
  <w:style w:type="paragraph" w:customStyle="1" w:styleId="D029805FD759487FA2556206F7650583">
    <w:name w:val="D029805FD759487FA2556206F7650583"/>
    <w:rsid w:val="00703BA4"/>
  </w:style>
  <w:style w:type="paragraph" w:customStyle="1" w:styleId="EE75C2C7174B4ECCAE464365E46ADB5D">
    <w:name w:val="EE75C2C7174B4ECCAE464365E46ADB5D"/>
    <w:rsid w:val="00703BA4"/>
  </w:style>
  <w:style w:type="paragraph" w:customStyle="1" w:styleId="ED2C4D2034F24D46803997486B7CB216">
    <w:name w:val="ED2C4D2034F24D46803997486B7CB216"/>
    <w:rsid w:val="00703BA4"/>
  </w:style>
  <w:style w:type="paragraph" w:customStyle="1" w:styleId="21D2ED5B22FA4FED8DB2FADFBECF8E9F">
    <w:name w:val="21D2ED5B22FA4FED8DB2FADFBECF8E9F"/>
    <w:rsid w:val="00241BA7"/>
  </w:style>
  <w:style w:type="paragraph" w:customStyle="1" w:styleId="76DB5AC127D5486AB3D33FE8D3C8C5DA">
    <w:name w:val="76DB5AC127D5486AB3D33FE8D3C8C5DA"/>
    <w:rsid w:val="00241BA7"/>
  </w:style>
  <w:style w:type="paragraph" w:customStyle="1" w:styleId="8A06FF28DB9A4A82A495A194972B036F">
    <w:name w:val="8A06FF28DB9A4A82A495A194972B036F"/>
    <w:rsid w:val="00241BA7"/>
  </w:style>
  <w:style w:type="paragraph" w:customStyle="1" w:styleId="FE1C3B532A264F5F849A40BE007D889C">
    <w:name w:val="FE1C3B532A264F5F849A40BE007D889C"/>
    <w:rsid w:val="00241B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41BA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ACF6D3D55B249BF9993B359C3A5F883">
    <w:name w:val="4ACF6D3D55B249BF9993B359C3A5F883"/>
    <w:rsid w:val="00BA0C11"/>
  </w:style>
  <w:style w:type="paragraph" w:customStyle="1" w:styleId="F7E18C99B141477982F9B96E87117E17">
    <w:name w:val="F7E18C99B141477982F9B96E87117E17"/>
    <w:rsid w:val="00BA0C11"/>
  </w:style>
  <w:style w:type="paragraph" w:customStyle="1" w:styleId="CB484C909F5B47AB81B4BE4EDD6377B6">
    <w:name w:val="CB484C909F5B47AB81B4BE4EDD6377B6"/>
    <w:rsid w:val="00BA0C11"/>
  </w:style>
  <w:style w:type="paragraph" w:customStyle="1" w:styleId="CA5665E23BE74325B93828354E26CF51">
    <w:name w:val="CA5665E23BE74325B93828354E26CF51"/>
    <w:rsid w:val="00BA0C11"/>
  </w:style>
  <w:style w:type="paragraph" w:customStyle="1" w:styleId="3CD3DA8DDCDC412797E6FCE22A28B284">
    <w:name w:val="3CD3DA8DDCDC412797E6FCE22A28B284"/>
    <w:rsid w:val="00BA0C11"/>
  </w:style>
  <w:style w:type="paragraph" w:customStyle="1" w:styleId="03E411CF9F6649738623C531EF48A755">
    <w:name w:val="03E411CF9F6649738623C531EF48A755"/>
    <w:rsid w:val="00BA0C11"/>
  </w:style>
  <w:style w:type="paragraph" w:customStyle="1" w:styleId="2405748DD57B4E2EA6A589602E85E618">
    <w:name w:val="2405748DD57B4E2EA6A589602E85E618"/>
    <w:rsid w:val="00BA0C11"/>
  </w:style>
  <w:style w:type="paragraph" w:customStyle="1" w:styleId="5C0A14D3E73F4BE4925D0038CCE1E9B5">
    <w:name w:val="5C0A14D3E73F4BE4925D0038CCE1E9B5"/>
    <w:rsid w:val="00BA0C11"/>
  </w:style>
  <w:style w:type="paragraph" w:customStyle="1" w:styleId="9CC4BB561DDC4408879EF9CA3CE80FD6">
    <w:name w:val="9CC4BB561DDC4408879EF9CA3CE80FD6"/>
    <w:rsid w:val="00BA0C11"/>
  </w:style>
  <w:style w:type="paragraph" w:customStyle="1" w:styleId="BD145B397D324D1AA2C7E224B35C47CD">
    <w:name w:val="BD145B397D324D1AA2C7E224B35C47CD"/>
    <w:rsid w:val="00BA0C11"/>
  </w:style>
  <w:style w:type="paragraph" w:customStyle="1" w:styleId="80305A16B1334F5184E308E136598114">
    <w:name w:val="80305A16B1334F5184E308E136598114"/>
    <w:rsid w:val="00BA0C11"/>
  </w:style>
  <w:style w:type="paragraph" w:customStyle="1" w:styleId="94A90DD0AA4B4D378414C4B848C01B3A">
    <w:name w:val="94A90DD0AA4B4D378414C4B848C01B3A"/>
    <w:rsid w:val="00BA0C11"/>
  </w:style>
  <w:style w:type="paragraph" w:customStyle="1" w:styleId="006F3CDCD8164BB084771A621DBB0B21">
    <w:name w:val="006F3CDCD8164BB084771A621DBB0B21"/>
    <w:rsid w:val="00BA0C11"/>
  </w:style>
  <w:style w:type="paragraph" w:customStyle="1" w:styleId="1C1397805837412A927F9E791FC188E8">
    <w:name w:val="1C1397805837412A927F9E791FC188E8"/>
    <w:rsid w:val="00BA0C11"/>
  </w:style>
  <w:style w:type="paragraph" w:customStyle="1" w:styleId="07046A5BB5B24B8E84387C2E31400193">
    <w:name w:val="07046A5BB5B24B8E84387C2E31400193"/>
    <w:rsid w:val="00BA0C11"/>
  </w:style>
  <w:style w:type="paragraph" w:customStyle="1" w:styleId="982C6F52992C46DC96C94A2716EB5410">
    <w:name w:val="982C6F52992C46DC96C94A2716EB5410"/>
    <w:rsid w:val="00BA0C11"/>
  </w:style>
  <w:style w:type="paragraph" w:customStyle="1" w:styleId="976E417250E8448A86E61FDEE3BB97C9">
    <w:name w:val="976E417250E8448A86E61FDEE3BB97C9"/>
    <w:rsid w:val="00BA0C11"/>
  </w:style>
  <w:style w:type="paragraph" w:customStyle="1" w:styleId="3633FBDE4C8A4641B4C9F355A8C6E1AF">
    <w:name w:val="3633FBDE4C8A4641B4C9F355A8C6E1AF"/>
    <w:rsid w:val="00BA0C11"/>
  </w:style>
  <w:style w:type="paragraph" w:customStyle="1" w:styleId="03F22456CC4D4A63B23C7FA29E35A028">
    <w:name w:val="03F22456CC4D4A63B23C7FA29E35A028"/>
    <w:rsid w:val="00BA0C11"/>
  </w:style>
  <w:style w:type="paragraph" w:customStyle="1" w:styleId="986E305EB393463286D6E6DF98AB4020">
    <w:name w:val="986E305EB393463286D6E6DF98AB4020"/>
    <w:rsid w:val="00BA0C11"/>
  </w:style>
  <w:style w:type="paragraph" w:customStyle="1" w:styleId="CCB126C3924B45E78F4E0CBC706D60C0">
    <w:name w:val="CCB126C3924B45E78F4E0CBC706D60C0"/>
    <w:rsid w:val="00BA0C11"/>
  </w:style>
  <w:style w:type="paragraph" w:customStyle="1" w:styleId="A1B3AACC0B9243A99F6F3E136B859ABA">
    <w:name w:val="A1B3AACC0B9243A99F6F3E136B859ABA"/>
    <w:rsid w:val="00BA0C11"/>
  </w:style>
  <w:style w:type="paragraph" w:customStyle="1" w:styleId="61AA908800D34421AA5449B8608A96EB">
    <w:name w:val="61AA908800D34421AA5449B8608A96EB"/>
    <w:rsid w:val="00BA0C11"/>
  </w:style>
  <w:style w:type="paragraph" w:customStyle="1" w:styleId="1949A2DD381D4C1295FA87EAC8A3013D">
    <w:name w:val="1949A2DD381D4C1295FA87EAC8A3013D"/>
    <w:rsid w:val="00BA0C11"/>
  </w:style>
  <w:style w:type="paragraph" w:customStyle="1" w:styleId="629F66AFB9A7460B9188D5403B368150">
    <w:name w:val="629F66AFB9A7460B9188D5403B368150"/>
    <w:rsid w:val="00BA0C11"/>
  </w:style>
  <w:style w:type="paragraph" w:customStyle="1" w:styleId="7C15144C25C84C53899BCC5819716FAD">
    <w:name w:val="7C15144C25C84C53899BCC5819716FAD"/>
    <w:rsid w:val="00BA0C11"/>
  </w:style>
  <w:style w:type="paragraph" w:customStyle="1" w:styleId="1E074DB75BA942F7AD9AAAC86E6824F0">
    <w:name w:val="1E074DB75BA942F7AD9AAAC86E6824F0"/>
    <w:rsid w:val="00BA0C11"/>
  </w:style>
  <w:style w:type="paragraph" w:customStyle="1" w:styleId="0595D4AFCC21436AB874882B70C07965">
    <w:name w:val="0595D4AFCC21436AB874882B70C07965"/>
    <w:rsid w:val="00BA0C11"/>
  </w:style>
  <w:style w:type="paragraph" w:customStyle="1" w:styleId="E4A6DF09CE24457AAE80E4E70A1C72F8">
    <w:name w:val="E4A6DF09CE24457AAE80E4E70A1C72F8"/>
    <w:rsid w:val="00BA0C11"/>
  </w:style>
  <w:style w:type="paragraph" w:customStyle="1" w:styleId="50DA65FB2DF94656BC8A9E6A818F2A60">
    <w:name w:val="50DA65FB2DF94656BC8A9E6A818F2A60"/>
    <w:rsid w:val="00BA0C11"/>
  </w:style>
  <w:style w:type="paragraph" w:customStyle="1" w:styleId="DF65AC6E8EDD4517BAC739DEB22FDC6B">
    <w:name w:val="DF65AC6E8EDD4517BAC739DEB22FDC6B"/>
    <w:rsid w:val="00BA0C11"/>
  </w:style>
  <w:style w:type="paragraph" w:customStyle="1" w:styleId="02A4619DB9DB45A195A73455AE880D6D">
    <w:name w:val="02A4619DB9DB45A195A73455AE880D6D"/>
    <w:rsid w:val="00BA0C11"/>
  </w:style>
  <w:style w:type="paragraph" w:customStyle="1" w:styleId="7D1CAF01719D4C78BA5FA12922D96A28">
    <w:name w:val="7D1CAF01719D4C78BA5FA12922D96A28"/>
    <w:rsid w:val="00BA0C11"/>
  </w:style>
  <w:style w:type="paragraph" w:customStyle="1" w:styleId="D729300128E847B8AAD037EFDAAFFB0B">
    <w:name w:val="D729300128E847B8AAD037EFDAAFFB0B"/>
    <w:rsid w:val="00BA0C11"/>
  </w:style>
  <w:style w:type="paragraph" w:customStyle="1" w:styleId="B287CDFAE1E3449F95C36E5A4D0F8CCB">
    <w:name w:val="B287CDFAE1E3449F95C36E5A4D0F8CCB"/>
    <w:rsid w:val="00BA0C11"/>
  </w:style>
  <w:style w:type="paragraph" w:customStyle="1" w:styleId="E41C7C5149F0498AA3075517AB4BC719">
    <w:name w:val="E41C7C5149F0498AA3075517AB4BC719"/>
    <w:rsid w:val="00BA0C11"/>
  </w:style>
  <w:style w:type="paragraph" w:customStyle="1" w:styleId="6178BEFFCB864211A63AEDA31299EC29">
    <w:name w:val="6178BEFFCB864211A63AEDA31299EC29"/>
    <w:rsid w:val="003C54A8"/>
  </w:style>
  <w:style w:type="paragraph" w:customStyle="1" w:styleId="0D6D565C59C54E5FB8CA31823A828B38">
    <w:name w:val="0D6D565C59C54E5FB8CA31823A828B38"/>
    <w:rsid w:val="003C54A8"/>
  </w:style>
  <w:style w:type="paragraph" w:customStyle="1" w:styleId="8B2906AFCADB49BAADA53EE92192DCED">
    <w:name w:val="8B2906AFCADB49BAADA53EE92192DCED"/>
    <w:rsid w:val="003C54A8"/>
  </w:style>
  <w:style w:type="paragraph" w:customStyle="1" w:styleId="68F5056A2A1E44BE87D16B91BA51EF2A">
    <w:name w:val="68F5056A2A1E44BE87D16B91BA51EF2A"/>
    <w:rsid w:val="003C54A8"/>
  </w:style>
  <w:style w:type="paragraph" w:customStyle="1" w:styleId="AEADA3C00EC148A2A91B97816D3FC334">
    <w:name w:val="AEADA3C00EC148A2A91B97816D3FC334"/>
    <w:rsid w:val="003C54A8"/>
  </w:style>
  <w:style w:type="paragraph" w:customStyle="1" w:styleId="C53E25982F9844278DF0937DAB847C26">
    <w:name w:val="C53E25982F9844278DF0937DAB847C26"/>
    <w:rsid w:val="00703BA4"/>
  </w:style>
  <w:style w:type="paragraph" w:customStyle="1" w:styleId="08BF3C7D40BB42D68722814C280DB814">
    <w:name w:val="08BF3C7D40BB42D68722814C280DB814"/>
    <w:rsid w:val="00703BA4"/>
  </w:style>
  <w:style w:type="paragraph" w:customStyle="1" w:styleId="99A4F2531D364CB7985FBA748A2C0D32">
    <w:name w:val="99A4F2531D364CB7985FBA748A2C0D32"/>
    <w:rsid w:val="00703BA4"/>
  </w:style>
  <w:style w:type="paragraph" w:customStyle="1" w:styleId="D029805FD759487FA2556206F7650583">
    <w:name w:val="D029805FD759487FA2556206F7650583"/>
    <w:rsid w:val="00703BA4"/>
  </w:style>
  <w:style w:type="paragraph" w:customStyle="1" w:styleId="EE75C2C7174B4ECCAE464365E46ADB5D">
    <w:name w:val="EE75C2C7174B4ECCAE464365E46ADB5D"/>
    <w:rsid w:val="00703BA4"/>
  </w:style>
  <w:style w:type="paragraph" w:customStyle="1" w:styleId="ED2C4D2034F24D46803997486B7CB216">
    <w:name w:val="ED2C4D2034F24D46803997486B7CB216"/>
    <w:rsid w:val="00703BA4"/>
  </w:style>
  <w:style w:type="paragraph" w:customStyle="1" w:styleId="21D2ED5B22FA4FED8DB2FADFBECF8E9F">
    <w:name w:val="21D2ED5B22FA4FED8DB2FADFBECF8E9F"/>
    <w:rsid w:val="00241BA7"/>
  </w:style>
  <w:style w:type="paragraph" w:customStyle="1" w:styleId="76DB5AC127D5486AB3D33FE8D3C8C5DA">
    <w:name w:val="76DB5AC127D5486AB3D33FE8D3C8C5DA"/>
    <w:rsid w:val="00241BA7"/>
  </w:style>
  <w:style w:type="paragraph" w:customStyle="1" w:styleId="8A06FF28DB9A4A82A495A194972B036F">
    <w:name w:val="8A06FF28DB9A4A82A495A194972B036F"/>
    <w:rsid w:val="00241BA7"/>
  </w:style>
  <w:style w:type="paragraph" w:customStyle="1" w:styleId="FE1C3B532A264F5F849A40BE007D889C">
    <w:name w:val="FE1C3B532A264F5F849A40BE007D889C"/>
    <w:rsid w:val="00241B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027B-5315-446C-9665-15A82C35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4546</Words>
  <Characters>24549</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2021-06-21T14:24:00Z</dcterms:created>
  <dcterms:modified xsi:type="dcterms:W3CDTF">2021-06-21T14:24:00Z</dcterms:modified>
</cp:coreProperties>
</file>